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392" w:type="dxa"/>
        <w:tblLook w:val="04A0" w:firstRow="1" w:lastRow="0" w:firstColumn="1" w:lastColumn="0" w:noHBand="0" w:noVBand="1"/>
      </w:tblPr>
      <w:tblGrid>
        <w:gridCol w:w="639"/>
        <w:gridCol w:w="1219"/>
        <w:gridCol w:w="1418"/>
        <w:gridCol w:w="5386"/>
        <w:gridCol w:w="1276"/>
        <w:gridCol w:w="1984"/>
        <w:gridCol w:w="993"/>
        <w:gridCol w:w="2268"/>
        <w:gridCol w:w="850"/>
      </w:tblGrid>
      <w:tr w:rsidR="00A175E4" w:rsidRPr="00A175E4" w:rsidTr="00A175E4">
        <w:trPr>
          <w:trHeight w:val="495"/>
        </w:trPr>
        <w:tc>
          <w:tcPr>
            <w:tcW w:w="1603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248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36"/>
              </w:rPr>
              <w:t>2022 爱无疆·助残行-活动报名表</w:t>
            </w:r>
          </w:p>
        </w:tc>
      </w:tr>
      <w:tr w:rsidR="00A175E4" w:rsidRPr="00A175E4" w:rsidTr="00A175E4">
        <w:trPr>
          <w:trHeight w:val="345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序号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省级公司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分公司名称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分公司地址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对接人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电话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提报人数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套餐价格（市场价）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是否包含心肺联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2"/>
                <w:szCs w:val="12"/>
              </w:rPr>
              <w:t>筛产品</w:t>
            </w:r>
            <w:proofErr w:type="gramEnd"/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杭州公司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杭州市滨江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区滨盛路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1508号海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亮大厦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裙楼5层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仲彦瑾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15088691313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tabs>
                <w:tab w:val="left" w:pos="0"/>
              </w:tabs>
              <w:ind w:leftChars="-190" w:left="-399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bookmarkStart w:id="0" w:name="_GoBack"/>
            <w:bookmarkEnd w:id="0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绍兴公司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越城区都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泗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门路80号汇银国贸大厦3层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童敏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15967506293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宁波公司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宁波市海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曙区民通街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孙励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18667879900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衢州公司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浙江省衢州市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城区白云中大道39号中央商务广场3幢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叶佳景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15857087421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同安美年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同安环城南路899号1-3层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陈娜明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13695031310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漳州美年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漳州市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芗城区金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峰北路1号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永鸿三湘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城23幢及01商业S01号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余艺萍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18659632588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福州美兆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福州市鼓楼区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五四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路9号宁德大厦3-6层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13696968121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厦门公司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福建省厦门市湖里区木浦路103号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郑游杭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18850295722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青海省西宁市城西区五四大街39-1号7层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刘佐亮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13007760568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兰州公司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甘肃省兰州市瓜州路16号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姚恩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18919836329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白银公司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甘肃省白银市北京路169号鸿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森商业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尚晓宇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17326440817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甘肃省武威市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凉州区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祁连大道1135号华隆商厦4层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贺鑫华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13139359939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酒泉公司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甘肃省酒泉市肃州区广场东路洪洋财富大厦4楼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高俊秀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18293702012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临夏公司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甘肃省临夏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市刘临路中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健广场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购物中心东侧二楼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马凯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15117191698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岳阳美年大健康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湖南省岳阳市经济技术开发区巴陵东路巴陵首府美年大健康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18673055554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娄底美年大健康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湖南省娄底市娄星区娄星南路水域中央01栋1812号娄底市娄星区娄星南路水域中央01栋1-3楼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13627327435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衡阳美年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打健康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湖南省衡阳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市蒸湘区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船山西路红星美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龙北侧喷泉广场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蒋艳玲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15074709003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600-800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张家界美年大健康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湖南省张家界市永定区官黎坪街道附属医院二楼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宋琳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15580609090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株洲美年大健康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湖南省株洲市芦淞区建设南路68号胜马可商业广场四楼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刘美元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15873385426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永州美年大健康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湖南省永州市冷水滩区河东育才路281号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罗佳丽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15575316683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湘潭美年大健康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湖南省湘潭市岳塘区吉安路87号吉安大厦1-5层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文勇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13327328858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长沙美年大健康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湖南省长沙市芙蓉区车站车站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南路宇晨朝阳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广场T2栋17楼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胡楚岳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18670017571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60~120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常德美年大健康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湖南省常德市武陵区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经泽星都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谭惠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18773685215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景德镇分院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景德镇市昌江区新平路8号（西山湖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凯莱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酒店旁）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詹子杰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13879872093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38人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女1300元    男1037元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蚌埠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蚌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山区工农路888号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18160829569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安徽省黄山市屯溪区滨江东路 12 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号尚公馆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 5 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余淑惠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13855906410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合肥美年大健康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安徽省合肥市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蜀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山区龙图路666号置地广场C座2-3层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方筱婕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18709832559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芜湖美年大健康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安徽省镜湖区华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强广场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A座写字楼5-6楼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赵纯纯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13345530432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亳州美年大健康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亳州市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城区魏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武大道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与养生大道交叉口中药材电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商中心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裙楼3楼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15178099891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男973/女未婚973/女已婚1043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皖南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阜阳美年大健康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安徽省阜阳市开发区淮河路456号美年大健康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闫会军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18130752281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南京美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仕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年专科门诊部有限公司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湖南路18号苏宁环球购物中心4楼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18952010332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苏州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美健奥亚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健康体检中心有限公司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苏州工业园区中海财富中心东塔1-3F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胡雅芳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13962190249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无锡美年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无锡市梁溪区中山路260号智慧广场5楼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袁幸妤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13861890009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无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江苏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常熟美年大健康体检中心有限公司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常熟市黄河路22号汇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丰时代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广场2幢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吴科燕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13906232661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468（男）/528（女未婚）/568（女已婚）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上海公司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上海静安区恒丰路610号4楼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尹岚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13651626065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2500-3000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天津市河东区八经路68号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18502697710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男士：1649元/人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天津市河东区八经路69号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18502697710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未婚女士：1789元/人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津沪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天津市河东区八经路70号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18502697710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已婚女士：1839元/人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北京美年美福门诊部有限责任公司（牡丹园分院）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北京市海淀区花园北路35号院9号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楼健康智谷大厦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B1层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柴郡甜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13683131135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石家庄美年大健康体检管理有限公司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石家庄市裕华区东岗路75号世纪国际中心美年大健康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18831189077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北石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邯郸美年大健康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邯郸市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渚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河路282号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桑浚淇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18600128682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柳州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分司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柳州市城中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区晨华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路12号盛丰国际座2楼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李丽，陈素平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13633072894/13617727029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玉林公司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广西玉林慈铭门诊部有限公司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15277514109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南宁市江南区白沙大道48号川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泸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国际A座3楼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高宇南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17776228994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北海公司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北海市海城区海景大道北部湾1号雅苑商铺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谢德珍，栾佳何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13877942059/18677937977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如确定开展活动，再进行制定体检套餐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贵州美年大健康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源体检中心有限责任公司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贵州省贵阳市南明区观水路46号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刘定宏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13007884090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遵义美年大健康产业医院有限公司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贵州省遵义市汇川区北海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路尊城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国际13号楼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张诗雨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18085365558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1351（男），1380（女）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安顺慈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铭健康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体检管理有限公司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贵州省安顺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市西秀区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龙青路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中段银城帝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景S2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三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曹靖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18681310088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男：1300 未婚女：1500 已婚女：1700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阳江分公司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阳江市江城区西平北路363号君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怡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写字楼11楼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13336576033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（930元）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深圳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深圳市南山区生态科技园10栋B座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18124089040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海口市南海大道99-9号奥亚健康管理中心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张冉冉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13647575551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海南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儋州市美年大健康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 儋州市那大镇国盛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路鸿宇广场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305号商铺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陈涛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15208216304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男（504元）、女（612元）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广元美年大健康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广元市利州区利州东路三段538-560号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辜晓玲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17345248091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成都美年龙泉分院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成都市龙泉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驿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驿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都中路466号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壹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中心商业B区3层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罗丽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15928128776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成都美年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郫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都分院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成都市郫都区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郫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筒镇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郫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花路299号花样奥特莱斯3号楼2楼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陈晏晏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15982083528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拉萨美年大健康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西藏自治区拉萨市柳梧新区察古大道9号奥特莱斯写字楼北座12层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蒿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斌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18611139937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万州美年大健康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重庆市万州区火车站站前路211号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杨春香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15523440698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成都美年大健康（市区5家）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成都市金牛区西体北路5号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丁毅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13658004494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自贡美年大健康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四川省自贡市大安区马吃水路154号雄飞山水名城商贸大厦三楼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熊维黎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18048493092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南充美年大健康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南充市嘉陵区滨江南路二段四号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罗逍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15892792227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达州美年大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达州市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达川区杨柳路288号秦巴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医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贸园B区5楼（二号干道）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何飞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15196888787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重庆美年大健康石桥分院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重庆市九龙坡区渝州路59号石桥广场2F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13527302013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川渝藏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西昌美年大健康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四川省西昌市河东大道108号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高云峰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19160226202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晋冀蒙-内蒙古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张家口分公司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河北省张家口市经开区新天地13号商业楼2层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赵渊博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13643331560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太原美年大健康科技管理有限公司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太原市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漪汾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桥西麦特摩尔大厦五层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张舒峰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13934045341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晋中美年大健康体检中心有限公司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山西省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晋中市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榆次区迎宾街66号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张晏恺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18835467860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运城市美年大健康体检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有限公司禹都大道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门诊部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运城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市禹都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东大街218号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相晓艳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13223598061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吕梁大健康科技健康管理有限公司吕梁美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年健康体检部</w:t>
            </w:r>
            <w:proofErr w:type="gram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吕梁市离石区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滨河北西路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王婷婷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17735807770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男775元；女未850；女已917元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晋冀蒙-山西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忻州美年大健康门诊部有限公司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山西省忻州市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忻府区雁门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大道雁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门大厦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8-9层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马琪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13080300505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是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晋冀蒙-河北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保定美年大健康门诊部有限公司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保定市莲池区瑞祥大街1876号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梁大龙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18732288170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阿克苏分公司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阿克苏市北大街34号警苑小区二层商圈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范思琦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15569227333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800元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72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喀什分公司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喀什市经开区陕西大厦4楼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小艾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13609846061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石河子公司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石河子市11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小区乌伊公路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276号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一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18199666196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伊犁公司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伊宁市政府新区伊和街方圆丽景商业楼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邹永刚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13399999060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75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新疆维吾尔自治区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乌鲁木齐公司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慈铭分院：经济技术开发区喀什西路499号龙海置业2楼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邱海燕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18997971265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十堰分公司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十堰市天津路大洋五洲中央广场二楼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周洋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13886826361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包含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鄂州分公司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鄂州市吴都大道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炜裕时代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广场4楼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13227109996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暂定1800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湖北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武汉分公司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武汉市硚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口区湘商大厦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19楼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曹德新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18627763373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100-200人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1000-2000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待定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79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龙口市美年大健康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龙口市港城大道中南熙悦（新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一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中正对面）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吕晓楠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17852537760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济南大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健康健康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体检管理有限公司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济南市历下区经十路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13866号中润世纪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广场1号楼3层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13585107267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81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潍坊美年大健康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潍坊市高新区东风街与永惠路路口西100米路南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刘刚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18765652205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82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烟台慈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铭健康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体检管理有限公司美年门诊部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山东省烟台市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莱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山区迎春大街133号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姜元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元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15064583808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德州美年大健康体检管理有限公司健康体检中心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山东省德州市德城区三八路432号（九中东临）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梁化任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13969263077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山东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淄博美年大健康管理有限公司健康体检中心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淄博市高新区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颐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和大厦A座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宋咏泽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17669600973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哈尔滨分公司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哈尔滨市香坊区和平路15号巴黎广场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黄学飞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13836059460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长春分公司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长春市大经路与解放大路交汇盛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荣大厦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申丽敏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18604425245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延吉分公司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吉林省延吉市开发区入口美年大健康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杨姗姗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13634334314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大连普兰店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大连普兰店渤海街125号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尹然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17741144455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89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葫芦岛美年大健康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龙港区玉皇商城(新区教堂侧面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崔潇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13942992776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100人左右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400元左右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通辽美年大健康体检中心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通辽市经济技术开发区凤凰山大街与常胜路交汇处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李师樊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15560885501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500元左右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91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大连瓦房店美年医院有限公司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大连瓦房店岗店街道亿达人家小区93-1号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马超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15141128792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lastRenderedPageBreak/>
              <w:t>92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辽宁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大连美年大健康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大连市西岗区滨海西路63号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宫帅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17640309998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500左右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93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漯河分院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漯河市源汇区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嵩山路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与湘江路交叉口东北角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梁书勤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13323953767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40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94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河南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郑州分院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郑州市农业南路商都路亚</w:t>
            </w: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星投资</w:t>
            </w:r>
            <w:proofErr w:type="gramEnd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大厦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proofErr w:type="gramStart"/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李晓格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15938769340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800-1000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83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2"/>
                <w:szCs w:val="12"/>
              </w:rPr>
            </w:pP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12"/>
                <w:szCs w:val="12"/>
              </w:rPr>
              <w:t>否</w:t>
            </w:r>
          </w:p>
        </w:tc>
      </w:tr>
      <w:tr w:rsidR="00A175E4" w:rsidRPr="00A175E4" w:rsidTr="00A175E4">
        <w:trPr>
          <w:trHeight w:val="2142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16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152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A175E4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1、公益助残项目作为美年年度明星公益项目，也是塑造区域品牌形象与口碑的重要端口，希望全国各分公司积极参与；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2、活动报名至2021年8月5日结束，后根据分公司的报名情况下发各区域的肢残人协会及资源对接方式；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3、为避开业务高峰期，全国的助残活动可根据业务推进协调分院时间，整体建议在12月31日前结束；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4、活动的主画面与操作指导书将在报名完成后，第一时间下发各区域；</w:t>
            </w:r>
            <w:r w:rsidRPr="00A175E4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5、如有问题，可及时对接集团市场部相关同事；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5E4" w:rsidRPr="00A175E4" w:rsidRDefault="00A175E4" w:rsidP="00A175E4">
            <w:pPr>
              <w:widowControl/>
              <w:ind w:leftChars="-119" w:left="-250" w:firstLineChars="69" w:firstLine="166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F0D94" w:rsidRPr="00A175E4" w:rsidRDefault="008F0D94"/>
    <w:sectPr w:rsidR="008F0D94" w:rsidRPr="00A175E4" w:rsidSect="00A175E4">
      <w:pgSz w:w="16838" w:h="11906" w:orient="landscape"/>
      <w:pgMar w:top="568" w:right="111" w:bottom="284" w:left="14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E4"/>
    <w:rsid w:val="008F0D94"/>
    <w:rsid w:val="00A1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5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75E4"/>
    <w:rPr>
      <w:color w:val="800080"/>
      <w:u w:val="single"/>
    </w:rPr>
  </w:style>
  <w:style w:type="paragraph" w:customStyle="1" w:styleId="font5">
    <w:name w:val="font5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2"/>
    </w:rPr>
  </w:style>
  <w:style w:type="paragraph" w:customStyle="1" w:styleId="font6">
    <w:name w:val="font6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xl66">
    <w:name w:val="xl66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67">
    <w:name w:val="xl6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68">
    <w:name w:val="xl6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9">
    <w:name w:val="xl69"/>
    <w:basedOn w:val="a"/>
    <w:rsid w:val="00A175E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A175E4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1">
    <w:name w:val="xl71"/>
    <w:basedOn w:val="a"/>
    <w:rsid w:val="00A175E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A175E4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3">
    <w:name w:val="xl73"/>
    <w:basedOn w:val="a"/>
    <w:rsid w:val="00A175E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4">
    <w:name w:val="xl74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5">
    <w:name w:val="xl75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6">
    <w:name w:val="xl7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7">
    <w:name w:val="xl7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8">
    <w:name w:val="xl7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9">
    <w:name w:val="xl7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0">
    <w:name w:val="xl8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2">
    <w:name w:val="xl8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3">
    <w:name w:val="xl8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4">
    <w:name w:val="xl8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5">
    <w:name w:val="xl8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6">
    <w:name w:val="xl8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7">
    <w:name w:val="xl87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9">
    <w:name w:val="xl89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90">
    <w:name w:val="xl90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91">
    <w:name w:val="xl9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2">
    <w:name w:val="xl9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3">
    <w:name w:val="xl9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4">
    <w:name w:val="xl9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5">
    <w:name w:val="xl9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6">
    <w:name w:val="xl96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7">
    <w:name w:val="xl97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8">
    <w:name w:val="xl9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9">
    <w:name w:val="xl9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100">
    <w:name w:val="xl10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5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75E4"/>
    <w:rPr>
      <w:color w:val="800080"/>
      <w:u w:val="single"/>
    </w:rPr>
  </w:style>
  <w:style w:type="paragraph" w:customStyle="1" w:styleId="font5">
    <w:name w:val="font5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b/>
      <w:bCs/>
      <w:color w:val="000000"/>
      <w:kern w:val="0"/>
      <w:sz w:val="22"/>
    </w:rPr>
  </w:style>
  <w:style w:type="paragraph" w:customStyle="1" w:styleId="font6">
    <w:name w:val="font6"/>
    <w:basedOn w:val="a"/>
    <w:rsid w:val="00A175E4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2"/>
    </w:rPr>
  </w:style>
  <w:style w:type="paragraph" w:customStyle="1" w:styleId="xl66">
    <w:name w:val="xl66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22"/>
    </w:rPr>
  </w:style>
  <w:style w:type="paragraph" w:customStyle="1" w:styleId="xl67">
    <w:name w:val="xl6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68">
    <w:name w:val="xl6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69">
    <w:name w:val="xl69"/>
    <w:basedOn w:val="a"/>
    <w:rsid w:val="00A175E4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A175E4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1">
    <w:name w:val="xl71"/>
    <w:basedOn w:val="a"/>
    <w:rsid w:val="00A175E4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36"/>
      <w:szCs w:val="36"/>
    </w:rPr>
  </w:style>
  <w:style w:type="paragraph" w:customStyle="1" w:styleId="xl72">
    <w:name w:val="xl72"/>
    <w:basedOn w:val="a"/>
    <w:rsid w:val="00A175E4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3">
    <w:name w:val="xl73"/>
    <w:basedOn w:val="a"/>
    <w:rsid w:val="00A175E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4">
    <w:name w:val="xl74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5">
    <w:name w:val="xl75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76">
    <w:name w:val="xl7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7">
    <w:name w:val="xl77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8">
    <w:name w:val="xl7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79">
    <w:name w:val="xl7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0">
    <w:name w:val="xl8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1">
    <w:name w:val="xl8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2">
    <w:name w:val="xl8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3">
    <w:name w:val="xl8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4">
    <w:name w:val="xl8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5">
    <w:name w:val="xl8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6">
    <w:name w:val="xl86"/>
    <w:basedOn w:val="a"/>
    <w:rsid w:val="00A175E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87">
    <w:name w:val="xl87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8">
    <w:name w:val="xl88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89">
    <w:name w:val="xl89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2"/>
    </w:rPr>
  </w:style>
  <w:style w:type="paragraph" w:customStyle="1" w:styleId="xl90">
    <w:name w:val="xl90"/>
    <w:basedOn w:val="a"/>
    <w:rsid w:val="00A175E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2"/>
      <w:szCs w:val="12"/>
    </w:rPr>
  </w:style>
  <w:style w:type="paragraph" w:customStyle="1" w:styleId="xl91">
    <w:name w:val="xl91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2">
    <w:name w:val="xl92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3">
    <w:name w:val="xl93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4">
    <w:name w:val="xl94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5">
    <w:name w:val="xl95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6">
    <w:name w:val="xl96"/>
    <w:basedOn w:val="a"/>
    <w:rsid w:val="00A175E4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color w:val="000000"/>
      <w:kern w:val="0"/>
      <w:sz w:val="12"/>
      <w:szCs w:val="12"/>
    </w:rPr>
  </w:style>
  <w:style w:type="paragraph" w:customStyle="1" w:styleId="xl97">
    <w:name w:val="xl97"/>
    <w:basedOn w:val="a"/>
    <w:rsid w:val="00A175E4"/>
    <w:pPr>
      <w:widowControl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98">
    <w:name w:val="xl98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99">
    <w:name w:val="xl99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2"/>
      <w:szCs w:val="12"/>
    </w:rPr>
  </w:style>
  <w:style w:type="paragraph" w:customStyle="1" w:styleId="xl100">
    <w:name w:val="xl100"/>
    <w:basedOn w:val="a"/>
    <w:rsid w:val="00A175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960</Words>
  <Characters>5478</Characters>
  <Application>Microsoft Office Word</Application>
  <DocSecurity>0</DocSecurity>
  <Lines>45</Lines>
  <Paragraphs>12</Paragraphs>
  <ScaleCrop>false</ScaleCrop>
  <Company>china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2022-08-09T12:25:00Z</dcterms:created>
  <dcterms:modified xsi:type="dcterms:W3CDTF">2022-08-09T12:28:00Z</dcterms:modified>
</cp:coreProperties>
</file>