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57" w:beforeLines="5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2021年社会工作服务示范项目</w:t>
      </w:r>
    </w:p>
    <w:p>
      <w:pPr>
        <w:keepNext w:val="0"/>
        <w:keepLines w:val="0"/>
        <w:pageBreakBefore w:val="0"/>
        <w:widowControl w:val="0"/>
        <w:kinsoku/>
        <w:wordWrap/>
        <w:overflowPunct/>
        <w:topLinePunct w:val="0"/>
        <w:autoSpaceDE/>
        <w:autoSpaceDN/>
        <w:bidi w:val="0"/>
        <w:adjustRightInd/>
        <w:snapToGrid/>
        <w:spacing w:before="157" w:beforeLines="5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（C类）立项名单</w:t>
      </w:r>
    </w:p>
    <w:p>
      <w:pPr>
        <w:jc w:val="center"/>
        <w:rPr>
          <w:rFonts w:ascii="华文中宋" w:hAnsi="华文中宋" w:eastAsia="华文中宋"/>
          <w:sz w:val="36"/>
          <w:szCs w:val="36"/>
        </w:rPr>
      </w:pPr>
    </w:p>
    <w:tbl>
      <w:tblPr>
        <w:tblStyle w:val="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30"/>
        <w:gridCol w:w="1190"/>
        <w:gridCol w:w="3110"/>
        <w:gridCol w:w="225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tcBorders>
              <w:tl2br w:val="nil"/>
              <w:tr2bl w:val="nil"/>
            </w:tcBorders>
            <w:noWrap w:val="0"/>
            <w:vAlign w:val="center"/>
          </w:tcPr>
          <w:p>
            <w:pPr>
              <w:jc w:val="center"/>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b/>
                <w:bCs/>
                <w:sz w:val="24"/>
                <w:szCs w:val="24"/>
                <w:highlight w:val="none"/>
                <w:lang w:eastAsia="zh-CN"/>
              </w:rPr>
              <w:t>序号</w:t>
            </w:r>
          </w:p>
        </w:tc>
        <w:tc>
          <w:tcPr>
            <w:tcW w:w="1230" w:type="dxa"/>
            <w:tcBorders>
              <w:tl2br w:val="nil"/>
              <w:tr2bl w:val="nil"/>
            </w:tcBorders>
            <w:noWrap w:val="0"/>
            <w:vAlign w:val="center"/>
          </w:tcPr>
          <w:p>
            <w:pPr>
              <w:jc w:val="center"/>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b/>
                <w:bCs/>
                <w:sz w:val="24"/>
                <w:szCs w:val="24"/>
                <w:highlight w:val="none"/>
                <w:lang w:val="en-US" w:eastAsia="zh-CN"/>
              </w:rPr>
              <w:t>项目编号</w:t>
            </w:r>
          </w:p>
        </w:tc>
        <w:tc>
          <w:tcPr>
            <w:tcW w:w="1190" w:type="dxa"/>
            <w:tcBorders>
              <w:tl2br w:val="nil"/>
              <w:tr2bl w:val="nil"/>
            </w:tcBorders>
            <w:noWrap w:val="0"/>
            <w:vAlign w:val="center"/>
          </w:tcPr>
          <w:p>
            <w:pPr>
              <w:jc w:val="center"/>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b/>
                <w:bCs/>
                <w:sz w:val="24"/>
                <w:szCs w:val="24"/>
                <w:highlight w:val="none"/>
                <w:lang w:eastAsia="zh-CN"/>
              </w:rPr>
              <w:t>实施区域</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项目名称</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b/>
                <w:bCs/>
                <w:sz w:val="24"/>
                <w:szCs w:val="24"/>
                <w:highlight w:val="none"/>
                <w:lang w:eastAsia="zh-CN"/>
              </w:rPr>
              <w:t>立项单位</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b/>
                <w:bCs/>
                <w:sz w:val="24"/>
                <w:szCs w:val="24"/>
                <w:highlight w:val="none"/>
                <w:lang w:val="en-US" w:eastAsia="zh-CN"/>
              </w:rPr>
              <w:t>立项金额（万元）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C01</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北京</w:t>
            </w:r>
          </w:p>
        </w:tc>
        <w:tc>
          <w:tcPr>
            <w:tcW w:w="3110" w:type="dxa"/>
            <w:tcBorders>
              <w:tl2br w:val="nil"/>
              <w:tr2bl w:val="nil"/>
            </w:tcBorders>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以个案管理为本的困境儿童及家庭救助与赋能社会工作服务示范项目</w:t>
            </w:r>
          </w:p>
        </w:tc>
        <w:tc>
          <w:tcPr>
            <w:tcW w:w="2254" w:type="dxa"/>
            <w:tcBorders>
              <w:tl2br w:val="nil"/>
              <w:tr2bl w:val="nil"/>
            </w:tcBorders>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北京市协作者社会工作发展中心</w:t>
            </w:r>
          </w:p>
        </w:tc>
        <w:tc>
          <w:tcPr>
            <w:tcW w:w="1304" w:type="dxa"/>
            <w:tcBorders>
              <w:tl2br w:val="nil"/>
              <w:tr2bl w:val="nil"/>
            </w:tcBorders>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C02</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天津</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孤儿、农村留守儿童和困境儿童关爱服务社会工作服务示范项目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天津市蓟州区</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于学艳爱心志愿者服务协会</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C03</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河北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“三位一体”关爱保护困境儿童社会工作服务示范项目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河北省益人社会</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C04</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河北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eastAsia="zh-CN"/>
              </w:rPr>
              <w:t>“O2O+365”</w:t>
            </w:r>
            <w:r>
              <w:rPr>
                <w:rFonts w:hint="eastAsia" w:ascii="方正仿宋_GBK" w:hAnsi="方正仿宋_GBK" w:eastAsia="方正仿宋_GBK" w:cs="方正仿宋_GBK"/>
                <w:b w:val="0"/>
                <w:bCs w:val="0"/>
                <w:sz w:val="24"/>
                <w:szCs w:val="24"/>
                <w:highlight w:val="none"/>
              </w:rPr>
              <w:t>服务模式关爱农村留困儿童社会工作服务示范项目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沧州市壹家人社会工作服务中心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C05</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山西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留守儿童、留守妇女、事实无人抚养儿童关爱服务</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星移计划</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山西川至公益</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发展</w:t>
            </w:r>
            <w:r>
              <w:rPr>
                <w:rFonts w:hint="eastAsia" w:ascii="方正仿宋_GBK" w:hAnsi="方正仿宋_GBK" w:eastAsia="方正仿宋_GBK" w:cs="方正仿宋_GBK"/>
                <w:b w:val="0"/>
                <w:bCs w:val="0"/>
                <w:sz w:val="24"/>
                <w:szCs w:val="24"/>
                <w:highlight w:val="none"/>
                <w:lang w:eastAsia="zh-CN"/>
              </w:rPr>
              <w:t>中</w:t>
            </w:r>
            <w:r>
              <w:rPr>
                <w:rFonts w:hint="eastAsia" w:ascii="方正仿宋_GBK" w:hAnsi="方正仿宋_GBK" w:eastAsia="方正仿宋_GBK" w:cs="方正仿宋_GBK"/>
                <w:b w:val="0"/>
                <w:bCs w:val="0"/>
                <w:sz w:val="24"/>
                <w:szCs w:val="24"/>
                <w:highlight w:val="none"/>
              </w:rPr>
              <w:t>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6</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C06</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山西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“同心同行同成长”农村留守儿童和困境儿童社会工作服务示范项目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晋城市臻心社会工作服务中心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7</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C07</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内蒙古</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乡村振兴战略背景下革命老区旗县困境儿童关爱保护社会工作服务示范项目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呼和浩特市沐馨社会工作服务中心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8</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C08</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内蒙古</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内蒙古农牧区困境未成年人家庭监护能力提升社会工作服务示范项目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呼和浩特市有所社会工作服务中心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9</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C09</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辽宁</w:t>
            </w:r>
          </w:p>
        </w:tc>
        <w:tc>
          <w:tcPr>
            <w:tcW w:w="3110" w:type="dxa"/>
            <w:tcBorders>
              <w:tl2br w:val="nil"/>
              <w:tr2bl w:val="nil"/>
            </w:tcBorders>
            <w:noWrap w:val="0"/>
            <w:vAlign w:val="center"/>
          </w:tcPr>
          <w:p>
            <w:pPr>
              <w:jc w:val="center"/>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“七色光”儿童社会工作</w:t>
            </w:r>
          </w:p>
          <w:p>
            <w:pPr>
              <w:jc w:val="center"/>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服务项目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color w:val="000000"/>
                <w:kern w:val="0"/>
                <w:sz w:val="24"/>
                <w:szCs w:val="24"/>
                <w:highlight w:val="none"/>
              </w:rPr>
              <w:t>沈阳市铁西区乐和社会工作服务中心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10</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C10</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辽宁</w:t>
            </w:r>
          </w:p>
        </w:tc>
        <w:tc>
          <w:tcPr>
            <w:tcW w:w="3110"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辽宁省困境儿童妇女赋能成长社会工作服务示范项目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沈阳市利州公益事业发展中心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11</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C11</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吉林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儿童监护支持项目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长春市恒悦社会工作服务中心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12</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C12</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上海</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“爱成长”杨浦区困境儿童家庭支持和未成年保护社会工作服务示范项目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上海延泽社会工作发展中心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13</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C13</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江苏</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困境儿童社会支持体系建设推广示范项目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南京三怀困境未成年人保护中心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14</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C14</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江苏</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心启航助成长</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靖江市困境儿童关爱服务项目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靖江市心理健康</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协会</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15</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C15</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i w:val="0"/>
                <w:color w:val="000000"/>
                <w:kern w:val="0"/>
                <w:sz w:val="24"/>
                <w:szCs w:val="24"/>
                <w:highlight w:val="none"/>
                <w:u w:val="none"/>
                <w:lang w:val="en-US" w:eastAsia="zh-CN" w:bidi="ar-SA"/>
              </w:rPr>
              <w:t>浙江</w:t>
            </w:r>
          </w:p>
        </w:tc>
        <w:tc>
          <w:tcPr>
            <w:tcW w:w="3110"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“种子家长赋能计划”学校社会工作示范项目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德清县星辰社会工作服务社</w:t>
            </w:r>
          </w:p>
        </w:tc>
        <w:tc>
          <w:tcPr>
            <w:tcW w:w="130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16</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C16</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浙江</w:t>
            </w:r>
          </w:p>
        </w:tc>
        <w:tc>
          <w:tcPr>
            <w:tcW w:w="3110"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困境儿童社会工作服务</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嘉兴市孝慈社会创新发展中心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17</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C17</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安徽</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“馨心守护”</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阜阳市临泉县困境儿童社会工作服务</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安庆市爱群社会工作事务所</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18</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C18</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安徽</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“童长相伴”留守儿童助力成长社会工作示范项目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安庆市阳光社会工作服务中心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19</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C19</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福建</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“爱心建设，福蕾童年”诏安县福蕾行动服务示范项目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福建省启福社会工作服务中心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20</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C20</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福建</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“心回归”</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五类重点青少年群体关爱社会工作服务示范项目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龙岩市方圆社工</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21</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C21</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江西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“护动力”城乡未成年人家庭监护能力提升社会工作服务示范项目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江西省聆心妇儿关爱服务发展中心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22</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C22</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江西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“智汇童年”城乡失亲儿童增能互助社工服务示范项目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莲花县为民社会工作服务中心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23</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C23</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山东</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微爱童行</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农村困境儿童与家庭综合支持服务项目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泗水县微公益协会</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24</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C24</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山东</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农村困境未成年人关爱成长社会工作服务示范项目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济南市长清区大众创业服务中心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25</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C25</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河南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兰考县农村留守儿童关爱支持社会工作服务示范项目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兰考县正心社会工作发展中心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26</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C26</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河南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孤儿、农村留守儿童和困境儿童关爱服务项目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郑州市金水区引航社会工作发展中心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27</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C27</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湖北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湖北省农村留守儿童、困境儿童心理健康社会工作服务示范项目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武汉市益新社会工作服务中心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28</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C28</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湖北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仙桃市困境儿童心理支持社会工作服务项目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武汉市武昌区华仁社会工作服务中心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29</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C29</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湖南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武冈市农村留守儿童关爱保护工作示范项目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邵阳市家庭教育</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研究会</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30</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C30</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湖南</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郴州市农村留守儿童社会工作服务示范项目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郴州市普仁社会工作服务中心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31</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C31</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广东</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广东省“牵手行动”社会工作服务示范项目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广州市越秀区穗青社会工作服务中心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32</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C32</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广东</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“为爱护航”未成年人性教育安全保护项目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深圳市社联社工</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33</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C33</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广西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snapToGrid w:val="0"/>
                <w:kern w:val="0"/>
                <w:sz w:val="24"/>
                <w:szCs w:val="24"/>
                <w:highlight w:val="none"/>
              </w:rPr>
            </w:pPr>
            <w:r>
              <w:rPr>
                <w:rFonts w:hint="eastAsia" w:ascii="方正仿宋_GBK" w:hAnsi="方正仿宋_GBK" w:eastAsia="方正仿宋_GBK" w:cs="方正仿宋_GBK"/>
                <w:snapToGrid w:val="0"/>
                <w:kern w:val="0"/>
                <w:sz w:val="24"/>
                <w:szCs w:val="24"/>
                <w:highlight w:val="none"/>
              </w:rPr>
              <w:t>环江毛南族自治县困境儿童关爱保护项目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napToGrid w:val="0"/>
                <w:kern w:val="0"/>
                <w:sz w:val="24"/>
                <w:szCs w:val="24"/>
                <w:highlight w:val="none"/>
              </w:rPr>
              <w:t>广西汉达社会工作服务中心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napToGrid w:val="0"/>
                <w:kern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34</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C34</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广西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snapToGrid w:val="0"/>
                <w:kern w:val="0"/>
                <w:sz w:val="24"/>
                <w:szCs w:val="24"/>
                <w:highlight w:val="none"/>
              </w:rPr>
            </w:pPr>
            <w:r>
              <w:rPr>
                <w:rFonts w:hint="eastAsia" w:ascii="方正仿宋_GBK" w:hAnsi="方正仿宋_GBK" w:eastAsia="方正仿宋_GBK" w:cs="方正仿宋_GBK"/>
                <w:snapToGrid w:val="0"/>
                <w:kern w:val="0"/>
                <w:sz w:val="24"/>
                <w:szCs w:val="24"/>
                <w:highlight w:val="none"/>
              </w:rPr>
              <w:t>广西壮族自治区关爱地贫儿童社会工作服务示范项目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napToGrid w:val="0"/>
                <w:kern w:val="0"/>
                <w:sz w:val="24"/>
                <w:szCs w:val="24"/>
                <w:highlight w:val="none"/>
              </w:rPr>
              <w:t>南宁市阳光雨露社会工作服务中心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napToGrid w:val="0"/>
                <w:kern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35</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C35</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海南</w:t>
            </w:r>
          </w:p>
        </w:tc>
        <w:tc>
          <w:tcPr>
            <w:tcW w:w="3110"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“向阳·花开”海南留守儿童及留守妇女关爱示范项目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海南省</w:t>
            </w:r>
            <w:r>
              <w:rPr>
                <w:rFonts w:hint="eastAsia" w:ascii="方正仿宋_GBK" w:hAnsi="方正仿宋_GBK" w:eastAsia="方正仿宋_GBK" w:cs="方正仿宋_GBK"/>
                <w:sz w:val="24"/>
                <w:szCs w:val="24"/>
                <w:highlight w:val="none"/>
                <w:lang w:eastAsia="zh-CN"/>
              </w:rPr>
              <w:t>友善社会工作发展</w:t>
            </w:r>
            <w:r>
              <w:rPr>
                <w:rFonts w:hint="eastAsia" w:ascii="方正仿宋_GBK" w:hAnsi="方正仿宋_GBK" w:eastAsia="方正仿宋_GBK" w:cs="方正仿宋_GBK"/>
                <w:sz w:val="24"/>
                <w:szCs w:val="24"/>
                <w:highlight w:val="none"/>
              </w:rPr>
              <w:t>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36</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C36</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重庆</w:t>
            </w:r>
          </w:p>
        </w:tc>
        <w:tc>
          <w:tcPr>
            <w:tcW w:w="3110" w:type="dxa"/>
            <w:tcBorders>
              <w:tl2br w:val="nil"/>
              <w:tr2bl w:val="nil"/>
            </w:tcBorders>
            <w:noWrap w:val="0"/>
            <w:vAlign w:val="center"/>
          </w:tcPr>
          <w:p>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“守护天使”农村困境儿童关爱保护项目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kern w:val="2"/>
                <w:sz w:val="24"/>
                <w:szCs w:val="24"/>
                <w:highlight w:val="none"/>
                <w:lang w:val="en-US" w:eastAsia="zh-CN" w:bidi="ar-SA"/>
              </w:rPr>
              <w:t>重庆慈众社会工作服务中心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37</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C37</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重庆</w:t>
            </w:r>
          </w:p>
        </w:tc>
        <w:tc>
          <w:tcPr>
            <w:tcW w:w="3110" w:type="dxa"/>
            <w:tcBorders>
              <w:tl2br w:val="nil"/>
              <w:tr2bl w:val="nil"/>
            </w:tcBorders>
            <w:noWrap w:val="0"/>
            <w:vAlign w:val="center"/>
          </w:tcPr>
          <w:p>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“碚爱童行”农村留守儿童与困境儿童关爱帮扶社会工作服务示范项目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kern w:val="2"/>
                <w:sz w:val="24"/>
                <w:szCs w:val="24"/>
                <w:highlight w:val="none"/>
                <w:lang w:val="en-US" w:eastAsia="zh-CN" w:bidi="ar-SA"/>
              </w:rPr>
              <w:t>重庆市江北区新扬社会工作服务中心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38</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C38</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 xml:space="preserve">四川 </w:t>
            </w:r>
          </w:p>
        </w:tc>
        <w:tc>
          <w:tcPr>
            <w:tcW w:w="3110"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藏区困境儿童关爱社会工作示范服务项目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lang w:val="en-US" w:eastAsia="zh-CN"/>
              </w:rPr>
              <w:t>成都市天府新区海洋社会服务中心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39</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C39</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四川</w:t>
            </w:r>
          </w:p>
        </w:tc>
        <w:tc>
          <w:tcPr>
            <w:tcW w:w="3110"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“呵护未来”大竹县易地搬迁留守儿童社区融入关爱社会工作服务示范项目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大竹县社会工作</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lang w:val="en-US" w:eastAsia="zh-CN"/>
              </w:rPr>
              <w:t>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CN"/>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40</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C40</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贵州</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“家有妈妈”筑梦空间计划</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贵州乡村妇女赋能发展社会工作服务示范项目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安顺市和美社会工作服务中心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41</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C41</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贵州</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顶效街道困境儿童帮扶示范项目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黔西南州中和社会工作服务中心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42</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C42</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 xml:space="preserve">云南 </w:t>
            </w:r>
          </w:p>
        </w:tc>
        <w:tc>
          <w:tcPr>
            <w:tcW w:w="3110" w:type="dxa"/>
            <w:tcBorders>
              <w:tl2br w:val="nil"/>
              <w:tr2bl w:val="nil"/>
            </w:tcBorders>
            <w:noWrap w:val="0"/>
            <w:vAlign w:val="center"/>
          </w:tcPr>
          <w:p>
            <w:pPr>
              <w:jc w:val="center"/>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情满傈僳，阳光护航——社会组织参与易地扶贫搬迁安置点农村留守儿童和困境儿童关爱保护三级联动服务体系建设示范项目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云南阳光社区</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color w:val="000000"/>
                <w:sz w:val="24"/>
                <w:szCs w:val="24"/>
                <w:highlight w:val="none"/>
                <w:lang w:val="en-US" w:eastAsia="zh-CN"/>
              </w:rPr>
              <w:t>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43</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C43</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 xml:space="preserve">云南 </w:t>
            </w:r>
          </w:p>
        </w:tc>
        <w:tc>
          <w:tcPr>
            <w:tcW w:w="3110" w:type="dxa"/>
            <w:tcBorders>
              <w:tl2br w:val="nil"/>
              <w:tr2bl w:val="nil"/>
            </w:tcBorders>
            <w:noWrap w:val="0"/>
            <w:vAlign w:val="center"/>
          </w:tcPr>
          <w:p>
            <w:pPr>
              <w:jc w:val="center"/>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怒江州边境3县少数民族儿童关爱社会工作示范项目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color w:val="000000"/>
                <w:sz w:val="24"/>
                <w:szCs w:val="24"/>
                <w:highlight w:val="none"/>
                <w:lang w:val="en-US" w:eastAsia="zh-CN"/>
              </w:rPr>
              <w:t>怒江州汉达社会工作服务中心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44</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C44</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西藏</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“童心守望”</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困境孤弃儿童关爱社会工作服务</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安庆市启善社会工作服务中心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45</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C45</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陕西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陕西省儿童保护一站式服务建设示范项目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陕西妇源汇性别发展中心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46</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C46</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陕西</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“益童心晴”</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rPr>
              <w:t>宝鸡市城乡困境儿童救助赋能社会工作服务示范项目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宝鸡三联社会工作服务中心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47</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C47</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 xml:space="preserve">甘肃 </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庄浪县留守及困境儿童关爱帮扶项目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eastAsia="zh-CN"/>
              </w:rPr>
              <w:t>甘肃兴邦社会工作服务中心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48</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C48</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 xml:space="preserve">甘肃 </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甘南藏族自治州困境儿童关爱服务社会工作服务</w:t>
            </w:r>
          </w:p>
          <w:p>
            <w:pPr>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甘肃百益社会工作服务中心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49</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C49</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青海</w:t>
            </w:r>
          </w:p>
        </w:tc>
        <w:tc>
          <w:tcPr>
            <w:tcW w:w="3110" w:type="dxa"/>
            <w:tcBorders>
              <w:tl2br w:val="nil"/>
              <w:tr2bl w:val="nil"/>
            </w:tcBorders>
            <w:noWrap w:val="0"/>
            <w:vAlign w:val="center"/>
          </w:tcPr>
          <w:p>
            <w:pPr>
              <w:tabs>
                <w:tab w:val="left" w:pos="1488"/>
              </w:tabs>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偏远农村留守困境儿童社会工作服务示范项目</w:t>
            </w:r>
          </w:p>
        </w:tc>
        <w:tc>
          <w:tcPr>
            <w:tcW w:w="2254" w:type="dxa"/>
            <w:tcBorders>
              <w:tl2br w:val="nil"/>
              <w:tr2bl w:val="nil"/>
            </w:tcBorders>
            <w:noWrap w:val="0"/>
            <w:vAlign w:val="center"/>
          </w:tcPr>
          <w:p>
            <w:pPr>
              <w:tabs>
                <w:tab w:val="left" w:pos="1488"/>
              </w:tabs>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青海省社会工作</w:t>
            </w:r>
          </w:p>
          <w:p>
            <w:pPr>
              <w:tabs>
                <w:tab w:val="left" w:pos="1488"/>
              </w:tabs>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协会</w:t>
            </w:r>
          </w:p>
        </w:tc>
        <w:tc>
          <w:tcPr>
            <w:tcW w:w="1304" w:type="dxa"/>
            <w:tcBorders>
              <w:tl2br w:val="nil"/>
              <w:tr2bl w:val="nil"/>
            </w:tcBorders>
            <w:noWrap w:val="0"/>
            <w:vAlign w:val="center"/>
          </w:tcPr>
          <w:p>
            <w:pPr>
              <w:tabs>
                <w:tab w:val="left" w:pos="1488"/>
              </w:tabs>
              <w:jc w:val="center"/>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50</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C50</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宁夏</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西吉县偏城乡困境儿童社会工作服务示范项目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宁夏扶贫与环境</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改造中心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51</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C51</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新疆</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“助益成长，快乐童年”墨玉县农村儿童帮扶项目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克拉玛依市克拉玛依区天山路街道天山心家园社工</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服务社</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52</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C52</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兵团</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“春暖花开”困境儿童帮扶发展示范项目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第一师阿拉尔市社会工作者协会</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53</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C53</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大连</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未成年人保护社会工作服务示范项目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大连市西岗区一路阳光社会工作</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54</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C54</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深圳</w:t>
            </w:r>
          </w:p>
        </w:tc>
        <w:tc>
          <w:tcPr>
            <w:tcW w:w="3110" w:type="dxa"/>
            <w:tcBorders>
              <w:tl2br w:val="nil"/>
              <w:tr2bl w:val="nil"/>
            </w:tcBorders>
            <w:noWrap w:val="0"/>
            <w:vAlign w:val="center"/>
          </w:tcPr>
          <w:p>
            <w:pPr>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守护星计划，助力新成长——光明街道未成年人保护工作站项目+社会工作服务示范项目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kern w:val="0"/>
                <w:sz w:val="24"/>
                <w:szCs w:val="24"/>
                <w:highlight w:val="none"/>
              </w:rPr>
              <w:t>深圳市福田区启航公益服务中心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55</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C55</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青岛</w:t>
            </w:r>
          </w:p>
        </w:tc>
        <w:tc>
          <w:tcPr>
            <w:tcW w:w="3110"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青岛市农村留守儿童和困境儿童关爱社工服务项目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青岛市市南区义加益社会工作</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56</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C56</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宁波</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向阳花开——宁波市事实无人抚养儿童及散居孤儿主观幸福感提升示范项目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宁波市和源社会工作服务中心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57</w:t>
            </w:r>
          </w:p>
        </w:tc>
        <w:tc>
          <w:tcPr>
            <w:tcW w:w="123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C57</w:t>
            </w:r>
          </w:p>
        </w:tc>
        <w:tc>
          <w:tcPr>
            <w:tcW w:w="1190" w:type="dxa"/>
            <w:tcBorders>
              <w:tl2br w:val="nil"/>
              <w:tr2bl w:val="nil"/>
            </w:tcBorders>
            <w:shd w:val="clear" w:color="auto" w:fill="FFFFFF"/>
            <w:noWrap w:val="0"/>
            <w:vAlign w:val="center"/>
          </w:tcPr>
          <w:p>
            <w:pPr>
              <w:widowControl/>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SA"/>
              </w:rPr>
              <w:t>厦门</w:t>
            </w:r>
          </w:p>
        </w:tc>
        <w:tc>
          <w:tcPr>
            <w:tcW w:w="3110"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“新公民计划”流动儿童亲社会行为介入社会工作</w:t>
            </w:r>
          </w:p>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示范项目</w:t>
            </w:r>
          </w:p>
        </w:tc>
        <w:tc>
          <w:tcPr>
            <w:tcW w:w="225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厦门市集美区欣立社工服务中心</w:t>
            </w:r>
          </w:p>
        </w:tc>
        <w:tc>
          <w:tcPr>
            <w:tcW w:w="1304" w:type="dxa"/>
            <w:tcBorders>
              <w:tl2br w:val="nil"/>
              <w:tr2bl w:val="nil"/>
            </w:tcBorders>
            <w:noWrap w:val="0"/>
            <w:vAlign w:val="center"/>
          </w:tcPr>
          <w:p>
            <w:pPr>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lang w:val="en-US" w:eastAsia="zh-CN"/>
              </w:rPr>
              <w:t>38.36</w:t>
            </w:r>
          </w:p>
        </w:tc>
      </w:tr>
    </w:tbl>
    <w:p>
      <w:pPr>
        <w:jc w:val="both"/>
        <w:rPr>
          <w:rFonts w:hint="eastAsia" w:ascii="方正仿宋_GBK" w:hAnsi="华文中宋" w:eastAsia="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4288B"/>
    <w:rsid w:val="4E34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2021-09-02T06:52:00Z</dcterms:created>
  <dc:creator>依一</dc:creator>
  <cp:lastModifiedBy>依一</cp:lastModifiedBy>
  <dcterms:modified xsi:type="dcterms:W3CDTF">2021-09-02T06:56:11Z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4C5AE775D2F3421DBA9545611C7CF913</vt:lpwstr>
  </property>
</Properties>
</file>