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54" w:rsidRDefault="002B56C8" w:rsidP="00003A54">
      <w:pPr>
        <w:jc w:val="center"/>
        <w:rPr>
          <w:rFonts w:ascii="黑体" w:eastAsia="黑体" w:hAnsi="黑体"/>
          <w:sz w:val="44"/>
          <w:szCs w:val="44"/>
        </w:rPr>
      </w:pPr>
      <w:r w:rsidRPr="00003A54">
        <w:rPr>
          <w:rFonts w:ascii="黑体" w:eastAsia="黑体" w:hAnsi="黑体" w:hint="eastAsia"/>
          <w:sz w:val="44"/>
          <w:szCs w:val="44"/>
        </w:rPr>
        <w:t>无障碍环境建设智库</w:t>
      </w:r>
    </w:p>
    <w:p w:rsidR="002B56C8" w:rsidRPr="00003A54" w:rsidRDefault="002B56C8" w:rsidP="00003A5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“无障碍畅享行动”</w:t>
      </w:r>
      <w:r w:rsidRPr="00003A54">
        <w:rPr>
          <w:rFonts w:ascii="黑体" w:eastAsia="黑体" w:hAnsi="黑体" w:hint="eastAsia"/>
          <w:sz w:val="44"/>
          <w:szCs w:val="44"/>
        </w:rPr>
        <w:t>（2019--2022）</w:t>
      </w:r>
    </w:p>
    <w:p w:rsidR="00626E4A" w:rsidRDefault="00626E4A" w:rsidP="002B56C8">
      <w:pPr>
        <w:jc w:val="center"/>
        <w:rPr>
          <w:rFonts w:ascii="黑体" w:eastAsia="黑体" w:hAnsi="黑体"/>
          <w:sz w:val="32"/>
          <w:szCs w:val="32"/>
        </w:rPr>
      </w:pPr>
    </w:p>
    <w:p w:rsidR="004E45D3" w:rsidRDefault="00C65E03" w:rsidP="002B56C8">
      <w:pPr>
        <w:jc w:val="center"/>
        <w:rPr>
          <w:rFonts w:ascii="黑体" w:eastAsia="黑体" w:hAnsi="黑体"/>
          <w:sz w:val="32"/>
          <w:szCs w:val="32"/>
        </w:rPr>
      </w:pPr>
      <w:r w:rsidRPr="00C65E03">
        <w:rPr>
          <w:rFonts w:ascii="黑体" w:eastAsia="黑体" w:hAnsi="黑体" w:hint="eastAsia"/>
          <w:sz w:val="32"/>
          <w:szCs w:val="32"/>
        </w:rPr>
        <w:t>（2019年7月28日）</w:t>
      </w:r>
    </w:p>
    <w:p w:rsidR="00626E4A" w:rsidRPr="00C65E03" w:rsidRDefault="00626E4A" w:rsidP="002B56C8">
      <w:pPr>
        <w:jc w:val="center"/>
        <w:rPr>
          <w:rFonts w:ascii="黑体" w:eastAsia="黑体" w:hAnsi="黑体"/>
          <w:sz w:val="32"/>
          <w:szCs w:val="32"/>
        </w:rPr>
      </w:pPr>
    </w:p>
    <w:p w:rsidR="004E45D3" w:rsidRPr="003039FF" w:rsidRDefault="006E009B" w:rsidP="003039FF">
      <w:pPr>
        <w:pStyle w:val="aa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无障碍环境建设是</w:t>
      </w:r>
      <w:r w:rsidR="004E45D3" w:rsidRPr="003039FF">
        <w:rPr>
          <w:rFonts w:hint="eastAsia"/>
          <w:sz w:val="32"/>
          <w:szCs w:val="32"/>
        </w:rPr>
        <w:t>社会成员平等参与社会生活、实现融合发展、提升生活品</w:t>
      </w:r>
      <w:r w:rsidR="00DA78A5">
        <w:rPr>
          <w:rFonts w:hint="eastAsia"/>
          <w:sz w:val="32"/>
          <w:szCs w:val="32"/>
        </w:rPr>
        <w:t>质、共享社会物质文化成果的重要条件，是社会文明进步的显著标志</w:t>
      </w:r>
      <w:r>
        <w:rPr>
          <w:rFonts w:hint="eastAsia"/>
          <w:sz w:val="32"/>
          <w:szCs w:val="32"/>
        </w:rPr>
        <w:t>。</w:t>
      </w:r>
      <w:r w:rsidRPr="003039FF">
        <w:rPr>
          <w:sz w:val="32"/>
          <w:szCs w:val="32"/>
        </w:rPr>
        <w:t xml:space="preserve"> </w:t>
      </w:r>
    </w:p>
    <w:p w:rsidR="004E45D3" w:rsidRDefault="003039FF" w:rsidP="003039FF">
      <w:pPr>
        <w:pStyle w:val="aa"/>
        <w:ind w:firstLineChars="200" w:firstLine="640"/>
        <w:rPr>
          <w:sz w:val="32"/>
          <w:szCs w:val="32"/>
        </w:rPr>
      </w:pPr>
      <w:r w:rsidRPr="00754E6D">
        <w:rPr>
          <w:rFonts w:hint="eastAsia"/>
          <w:sz w:val="32"/>
          <w:szCs w:val="32"/>
        </w:rPr>
        <w:t>党的十八大以来，</w:t>
      </w:r>
      <w:r w:rsidR="004E45D3" w:rsidRPr="003039FF">
        <w:rPr>
          <w:rFonts w:hint="eastAsia"/>
          <w:sz w:val="32"/>
          <w:szCs w:val="32"/>
        </w:rPr>
        <w:t>我国无障碍环境建设成就显著，以法律法规为引领，无障碍政策与标准体系不断完善，城乡环境、信息交流、人文服务等无障碍水平不断提高，无障碍理念和意识更加深入人心，</w:t>
      </w:r>
      <w:r w:rsidRPr="00754E6D">
        <w:rPr>
          <w:rFonts w:hint="eastAsia"/>
          <w:sz w:val="32"/>
          <w:szCs w:val="32"/>
        </w:rPr>
        <w:t>社会</w:t>
      </w:r>
      <w:r w:rsidR="004E45D3" w:rsidRPr="003039FF">
        <w:rPr>
          <w:rFonts w:hint="eastAsia"/>
          <w:sz w:val="32"/>
          <w:szCs w:val="32"/>
        </w:rPr>
        <w:t>机构</w:t>
      </w:r>
      <w:r w:rsidR="006177E9" w:rsidRPr="00723A00">
        <w:rPr>
          <w:rFonts w:hint="eastAsia"/>
          <w:sz w:val="32"/>
          <w:szCs w:val="32"/>
        </w:rPr>
        <w:t>和</w:t>
      </w:r>
      <w:r w:rsidR="004E45D3" w:rsidRPr="003039FF">
        <w:rPr>
          <w:rFonts w:hint="eastAsia"/>
          <w:sz w:val="32"/>
          <w:szCs w:val="32"/>
        </w:rPr>
        <w:t>组织</w:t>
      </w:r>
      <w:r w:rsidR="00DA2E5D" w:rsidRPr="003039FF">
        <w:rPr>
          <w:rFonts w:hint="eastAsia"/>
          <w:sz w:val="32"/>
          <w:szCs w:val="32"/>
        </w:rPr>
        <w:t>以无障碍创新发展为己任，</w:t>
      </w:r>
      <w:r w:rsidR="004E45D3" w:rsidRPr="003039FF">
        <w:rPr>
          <w:rFonts w:hint="eastAsia"/>
          <w:sz w:val="32"/>
          <w:szCs w:val="32"/>
        </w:rPr>
        <w:t>纷纷加入到无障碍环境建设行列中</w:t>
      </w:r>
      <w:r w:rsidR="006177E9" w:rsidRPr="00723A00">
        <w:rPr>
          <w:rFonts w:hint="eastAsia"/>
          <w:sz w:val="32"/>
          <w:szCs w:val="32"/>
        </w:rPr>
        <w:t>来</w:t>
      </w:r>
      <w:r w:rsidR="004E45D3" w:rsidRPr="003039FF">
        <w:rPr>
          <w:rFonts w:hint="eastAsia"/>
          <w:sz w:val="32"/>
          <w:szCs w:val="32"/>
        </w:rPr>
        <w:t>，</w:t>
      </w:r>
      <w:r w:rsidR="006E009B">
        <w:rPr>
          <w:rFonts w:hint="eastAsia"/>
          <w:sz w:val="32"/>
          <w:szCs w:val="32"/>
        </w:rPr>
        <w:t>形成了融合发展无障碍、</w:t>
      </w:r>
      <w:r w:rsidR="004E45D3" w:rsidRPr="003039FF">
        <w:rPr>
          <w:rFonts w:hint="eastAsia"/>
          <w:sz w:val="32"/>
          <w:szCs w:val="32"/>
        </w:rPr>
        <w:t>共享人文新成果</w:t>
      </w:r>
      <w:r w:rsidR="006E009B">
        <w:rPr>
          <w:rFonts w:hint="eastAsia"/>
          <w:sz w:val="32"/>
          <w:szCs w:val="32"/>
        </w:rPr>
        <w:t>的社会氛围，充分</w:t>
      </w:r>
      <w:r w:rsidR="006E009B" w:rsidRPr="003039FF">
        <w:rPr>
          <w:rFonts w:hint="eastAsia"/>
          <w:sz w:val="32"/>
          <w:szCs w:val="32"/>
        </w:rPr>
        <w:t>展示</w:t>
      </w:r>
      <w:r w:rsidR="006E009B">
        <w:rPr>
          <w:rFonts w:hint="eastAsia"/>
          <w:sz w:val="32"/>
          <w:szCs w:val="32"/>
        </w:rPr>
        <w:t>了</w:t>
      </w:r>
      <w:r w:rsidR="006E009B" w:rsidRPr="003039FF">
        <w:rPr>
          <w:rFonts w:hint="eastAsia"/>
          <w:sz w:val="32"/>
          <w:szCs w:val="32"/>
        </w:rPr>
        <w:t>我国经济</w:t>
      </w:r>
      <w:r w:rsidR="006E009B" w:rsidRPr="00723A00">
        <w:rPr>
          <w:rFonts w:hint="eastAsia"/>
          <w:sz w:val="32"/>
          <w:szCs w:val="32"/>
        </w:rPr>
        <w:t>与</w:t>
      </w:r>
      <w:r w:rsidR="006E009B" w:rsidRPr="003039FF">
        <w:rPr>
          <w:rFonts w:hint="eastAsia"/>
          <w:sz w:val="32"/>
          <w:szCs w:val="32"/>
        </w:rPr>
        <w:t>社会发展和人权保障</w:t>
      </w:r>
      <w:r w:rsidR="006E009B" w:rsidRPr="00754E6D">
        <w:rPr>
          <w:rFonts w:hint="eastAsia"/>
          <w:sz w:val="32"/>
          <w:szCs w:val="32"/>
        </w:rPr>
        <w:t>成就</w:t>
      </w:r>
      <w:r w:rsidR="006E009B" w:rsidRPr="003039FF">
        <w:rPr>
          <w:rFonts w:hint="eastAsia"/>
          <w:sz w:val="32"/>
          <w:szCs w:val="32"/>
        </w:rPr>
        <w:t>的良好形象。</w:t>
      </w:r>
    </w:p>
    <w:p w:rsidR="004E45D3" w:rsidRPr="002F339D" w:rsidRDefault="006E009B" w:rsidP="003E1E7F">
      <w:pPr>
        <w:pStyle w:val="aa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面对新时代发展中</w:t>
      </w:r>
      <w:r w:rsidR="002F339D" w:rsidRPr="003039FF">
        <w:rPr>
          <w:rFonts w:hint="eastAsia"/>
          <w:sz w:val="32"/>
          <w:szCs w:val="32"/>
        </w:rPr>
        <w:t>社会老龄化、城市现代化、新型城镇化、乡村振兴</w:t>
      </w:r>
      <w:r w:rsidR="002F339D">
        <w:rPr>
          <w:rFonts w:hint="eastAsia"/>
          <w:sz w:val="32"/>
          <w:szCs w:val="32"/>
        </w:rPr>
        <w:t>战略</w:t>
      </w:r>
      <w:r>
        <w:rPr>
          <w:rFonts w:hint="eastAsia"/>
          <w:sz w:val="32"/>
          <w:szCs w:val="32"/>
        </w:rPr>
        <w:t>带来的</w:t>
      </w:r>
      <w:r w:rsidR="002F339D">
        <w:rPr>
          <w:rFonts w:hint="eastAsia"/>
          <w:sz w:val="32"/>
          <w:szCs w:val="32"/>
        </w:rPr>
        <w:t>机遇与挑战</w:t>
      </w:r>
      <w:r w:rsidR="002F339D" w:rsidRPr="003039FF">
        <w:rPr>
          <w:rFonts w:hint="eastAsia"/>
          <w:sz w:val="32"/>
          <w:szCs w:val="32"/>
        </w:rPr>
        <w:t>，</w:t>
      </w:r>
      <w:r w:rsidR="002F339D">
        <w:rPr>
          <w:rFonts w:hint="eastAsia"/>
          <w:sz w:val="32"/>
          <w:szCs w:val="32"/>
        </w:rPr>
        <w:t>为贯彻落</w:t>
      </w:r>
      <w:proofErr w:type="gramStart"/>
      <w:r w:rsidR="002F339D">
        <w:rPr>
          <w:rFonts w:hint="eastAsia"/>
          <w:sz w:val="32"/>
          <w:szCs w:val="32"/>
        </w:rPr>
        <w:t>实</w:t>
      </w:r>
      <w:r w:rsidR="002F339D" w:rsidRPr="003039FF">
        <w:rPr>
          <w:rFonts w:hint="eastAsia"/>
          <w:sz w:val="32"/>
          <w:szCs w:val="32"/>
        </w:rPr>
        <w:t>习近</w:t>
      </w:r>
      <w:proofErr w:type="gramEnd"/>
      <w:r w:rsidR="002F339D" w:rsidRPr="003039FF">
        <w:rPr>
          <w:rFonts w:hint="eastAsia"/>
          <w:sz w:val="32"/>
          <w:szCs w:val="32"/>
        </w:rPr>
        <w:t>平总书记</w:t>
      </w:r>
      <w:r w:rsidR="002F339D">
        <w:rPr>
          <w:rFonts w:hint="eastAsia"/>
          <w:sz w:val="32"/>
          <w:szCs w:val="32"/>
        </w:rPr>
        <w:t>“</w:t>
      </w:r>
      <w:r w:rsidR="002F339D" w:rsidRPr="003039FF">
        <w:rPr>
          <w:rFonts w:hint="eastAsia"/>
          <w:sz w:val="32"/>
          <w:szCs w:val="32"/>
        </w:rPr>
        <w:t>重视无障碍环境建设</w:t>
      </w:r>
      <w:r w:rsidR="002F339D">
        <w:rPr>
          <w:rFonts w:hint="eastAsia"/>
          <w:sz w:val="32"/>
          <w:szCs w:val="32"/>
        </w:rPr>
        <w:t>”的指示，</w:t>
      </w:r>
      <w:proofErr w:type="gramStart"/>
      <w:r w:rsidR="002F339D" w:rsidRPr="00754E6D">
        <w:rPr>
          <w:rFonts w:hint="eastAsia"/>
          <w:sz w:val="32"/>
          <w:szCs w:val="32"/>
        </w:rPr>
        <w:t>践行</w:t>
      </w:r>
      <w:proofErr w:type="gramEnd"/>
      <w:r w:rsidR="002F339D" w:rsidRPr="00754E6D">
        <w:rPr>
          <w:rFonts w:hint="eastAsia"/>
          <w:sz w:val="32"/>
          <w:szCs w:val="32"/>
        </w:rPr>
        <w:t>“以人民为中心”</w:t>
      </w:r>
      <w:r w:rsidR="003E1E7F" w:rsidRPr="00981923">
        <w:rPr>
          <w:rFonts w:hint="eastAsia"/>
          <w:sz w:val="32"/>
          <w:szCs w:val="32"/>
        </w:rPr>
        <w:t>的</w:t>
      </w:r>
      <w:r w:rsidR="002F339D" w:rsidRPr="00754E6D">
        <w:rPr>
          <w:rFonts w:hint="eastAsia"/>
          <w:sz w:val="32"/>
          <w:szCs w:val="32"/>
        </w:rPr>
        <w:t>发展思想</w:t>
      </w:r>
      <w:r w:rsidR="002F339D">
        <w:rPr>
          <w:rFonts w:hint="eastAsia"/>
          <w:sz w:val="32"/>
          <w:szCs w:val="32"/>
        </w:rPr>
        <w:t>，</w:t>
      </w:r>
      <w:r w:rsidR="002F339D" w:rsidRPr="003039FF">
        <w:rPr>
          <w:rFonts w:hint="eastAsia"/>
          <w:sz w:val="32"/>
          <w:szCs w:val="32"/>
        </w:rPr>
        <w:t>实施《无障碍环境建设条例》</w:t>
      </w:r>
      <w:r w:rsidR="002F339D">
        <w:rPr>
          <w:rFonts w:hint="eastAsia"/>
          <w:sz w:val="32"/>
          <w:szCs w:val="32"/>
        </w:rPr>
        <w:t>，</w:t>
      </w:r>
      <w:r w:rsidR="002F339D">
        <w:rPr>
          <w:rFonts w:hAnsi="黑体" w:hint="eastAsia"/>
          <w:sz w:val="32"/>
          <w:szCs w:val="32"/>
        </w:rPr>
        <w:t>无障碍环境</w:t>
      </w:r>
      <w:proofErr w:type="gramStart"/>
      <w:r w:rsidR="002F339D">
        <w:rPr>
          <w:rFonts w:hAnsi="黑体" w:hint="eastAsia"/>
          <w:sz w:val="32"/>
          <w:szCs w:val="32"/>
        </w:rPr>
        <w:t>建设智库发起</w:t>
      </w:r>
      <w:proofErr w:type="gramEnd"/>
      <w:r w:rsidR="002F339D">
        <w:rPr>
          <w:rFonts w:hAnsi="黑体" w:hint="eastAsia"/>
          <w:sz w:val="32"/>
          <w:szCs w:val="32"/>
        </w:rPr>
        <w:t>“无</w:t>
      </w:r>
      <w:r w:rsidR="002F339D" w:rsidRPr="003039FF">
        <w:rPr>
          <w:rFonts w:hAnsi="黑体" w:hint="eastAsia"/>
          <w:sz w:val="32"/>
          <w:szCs w:val="32"/>
        </w:rPr>
        <w:t>障碍畅享行动”（</w:t>
      </w:r>
      <w:r w:rsidR="002F339D" w:rsidRPr="003039FF">
        <w:rPr>
          <w:rFonts w:hAnsi="黑体" w:hint="eastAsia"/>
          <w:sz w:val="32"/>
          <w:szCs w:val="32"/>
        </w:rPr>
        <w:t>2019--2022</w:t>
      </w:r>
      <w:r w:rsidR="002F339D" w:rsidRPr="003039FF">
        <w:rPr>
          <w:rFonts w:hAnsi="黑体" w:hint="eastAsia"/>
          <w:sz w:val="32"/>
          <w:szCs w:val="32"/>
        </w:rPr>
        <w:t>）</w:t>
      </w:r>
      <w:r w:rsidR="002F339D">
        <w:rPr>
          <w:rFonts w:hAnsi="黑体" w:hint="eastAsia"/>
          <w:sz w:val="32"/>
          <w:szCs w:val="32"/>
        </w:rPr>
        <w:t>：</w:t>
      </w:r>
      <w:r w:rsidR="002F339D" w:rsidRPr="003039FF">
        <w:rPr>
          <w:rFonts w:hAnsi="仿宋" w:hint="eastAsia"/>
          <w:sz w:val="32"/>
          <w:szCs w:val="32"/>
        </w:rPr>
        <w:t>以习近平新时代中国特色社会主义思想为指导，</w:t>
      </w:r>
      <w:r w:rsidR="002B56C8" w:rsidRPr="003039FF">
        <w:rPr>
          <w:rFonts w:hint="eastAsia"/>
          <w:sz w:val="32"/>
          <w:szCs w:val="32"/>
        </w:rPr>
        <w:t>弘扬</w:t>
      </w:r>
      <w:r w:rsidR="00646C3F" w:rsidRPr="003039FF">
        <w:rPr>
          <w:rFonts w:hint="eastAsia"/>
          <w:sz w:val="32"/>
          <w:szCs w:val="32"/>
        </w:rPr>
        <w:t>“融合发展、人文共享”</w:t>
      </w:r>
      <w:r w:rsidR="002B56C8" w:rsidRPr="003039FF">
        <w:rPr>
          <w:rFonts w:hint="eastAsia"/>
          <w:sz w:val="32"/>
          <w:szCs w:val="32"/>
        </w:rPr>
        <w:t>理念</w:t>
      </w:r>
      <w:r w:rsidR="00646C3F" w:rsidRPr="003039FF">
        <w:rPr>
          <w:rFonts w:hint="eastAsia"/>
          <w:sz w:val="32"/>
          <w:szCs w:val="32"/>
        </w:rPr>
        <w:t>，</w:t>
      </w:r>
      <w:proofErr w:type="gramStart"/>
      <w:r w:rsidR="00F97C37">
        <w:rPr>
          <w:rFonts w:hint="eastAsia"/>
          <w:sz w:val="32"/>
          <w:szCs w:val="32"/>
        </w:rPr>
        <w:t>承载智库使命</w:t>
      </w:r>
      <w:proofErr w:type="gramEnd"/>
      <w:r w:rsidR="00F97C37">
        <w:rPr>
          <w:rFonts w:hint="eastAsia"/>
          <w:sz w:val="32"/>
          <w:szCs w:val="32"/>
        </w:rPr>
        <w:t>、凝聚智慧源泉、汇集</w:t>
      </w:r>
      <w:r w:rsidR="002B56C8" w:rsidRPr="003039FF">
        <w:rPr>
          <w:rFonts w:hint="eastAsia"/>
          <w:sz w:val="32"/>
          <w:szCs w:val="32"/>
        </w:rPr>
        <w:t>智能</w:t>
      </w:r>
      <w:r w:rsidR="002B56C8" w:rsidRPr="003039FF">
        <w:rPr>
          <w:rFonts w:hint="eastAsia"/>
          <w:sz w:val="32"/>
          <w:szCs w:val="32"/>
        </w:rPr>
        <w:lastRenderedPageBreak/>
        <w:t>力量，</w:t>
      </w:r>
      <w:r w:rsidR="002F339D">
        <w:rPr>
          <w:rFonts w:hint="eastAsia"/>
          <w:sz w:val="32"/>
          <w:szCs w:val="32"/>
        </w:rPr>
        <w:t>推进无障碍环境建设的通用普惠、融合聚合和应用实效，</w:t>
      </w:r>
      <w:r w:rsidR="004E45D3" w:rsidRPr="003039FF">
        <w:rPr>
          <w:rFonts w:hint="eastAsia"/>
          <w:sz w:val="32"/>
          <w:szCs w:val="32"/>
        </w:rPr>
        <w:t>让无障</w:t>
      </w:r>
      <w:r w:rsidR="002F339D">
        <w:rPr>
          <w:rFonts w:hint="eastAsia"/>
          <w:sz w:val="32"/>
          <w:szCs w:val="32"/>
        </w:rPr>
        <w:t>碍成果进社区、入家庭、到身边、暖</w:t>
      </w:r>
      <w:r w:rsidR="004E45D3" w:rsidRPr="003039FF">
        <w:rPr>
          <w:rFonts w:hint="eastAsia"/>
          <w:sz w:val="32"/>
          <w:szCs w:val="32"/>
        </w:rPr>
        <w:t>心灵，</w:t>
      </w:r>
      <w:r w:rsidR="00280E54">
        <w:rPr>
          <w:rFonts w:hint="eastAsia"/>
          <w:sz w:val="32"/>
          <w:szCs w:val="32"/>
        </w:rPr>
        <w:t>营造</w:t>
      </w:r>
      <w:r w:rsidR="00646C3F" w:rsidRPr="003039FF">
        <w:rPr>
          <w:rFonts w:hint="eastAsia"/>
          <w:sz w:val="32"/>
          <w:szCs w:val="32"/>
        </w:rPr>
        <w:t>人人需要、人人参与、人人共享的</w:t>
      </w:r>
      <w:r w:rsidR="00280E54">
        <w:rPr>
          <w:rFonts w:hint="eastAsia"/>
          <w:sz w:val="32"/>
          <w:szCs w:val="32"/>
        </w:rPr>
        <w:t>无障碍</w:t>
      </w:r>
      <w:r w:rsidR="004B3E26" w:rsidRPr="00754E6D">
        <w:rPr>
          <w:rFonts w:hint="eastAsia"/>
          <w:sz w:val="32"/>
          <w:szCs w:val="32"/>
        </w:rPr>
        <w:t>环境</w:t>
      </w:r>
      <w:r w:rsidR="00280E54">
        <w:rPr>
          <w:rFonts w:hint="eastAsia"/>
          <w:sz w:val="32"/>
          <w:szCs w:val="32"/>
        </w:rPr>
        <w:t>，</w:t>
      </w:r>
      <w:r w:rsidR="00280E54" w:rsidRPr="003039FF">
        <w:rPr>
          <w:rFonts w:hAnsi="仿宋" w:hint="eastAsia"/>
          <w:sz w:val="32"/>
          <w:szCs w:val="32"/>
        </w:rPr>
        <w:t>消除歧视、尊重生命、维护权利、融合发展</w:t>
      </w:r>
      <w:r w:rsidR="00280E54">
        <w:rPr>
          <w:rFonts w:hAnsi="仿宋" w:hint="eastAsia"/>
          <w:sz w:val="32"/>
          <w:szCs w:val="32"/>
        </w:rPr>
        <w:t>。</w:t>
      </w:r>
      <w:r w:rsidR="00653057" w:rsidRPr="003039FF">
        <w:rPr>
          <w:rFonts w:hAnsi="仿宋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45D3" w:rsidRPr="003039FF">
        <w:rPr>
          <w:rFonts w:hAnsi="仿宋" w:hint="eastAsia"/>
          <w:sz w:val="32"/>
          <w:szCs w:val="32"/>
        </w:rPr>
        <w:t xml:space="preserve">                              </w:t>
      </w:r>
    </w:p>
    <w:p w:rsidR="003169F9" w:rsidRPr="004B3E26" w:rsidRDefault="00353135" w:rsidP="003039FF">
      <w:pPr>
        <w:ind w:firstLineChars="200" w:firstLine="663"/>
        <w:rPr>
          <w:rStyle w:val="ab"/>
          <w:sz w:val="32"/>
          <w:szCs w:val="32"/>
        </w:rPr>
      </w:pPr>
      <w:r w:rsidRPr="003039FF">
        <w:rPr>
          <w:rStyle w:val="ab"/>
          <w:rFonts w:hint="eastAsia"/>
          <w:sz w:val="32"/>
          <w:szCs w:val="32"/>
        </w:rPr>
        <w:t>开展</w:t>
      </w:r>
      <w:r w:rsidR="00E65DEF" w:rsidRPr="003039FF">
        <w:rPr>
          <w:rStyle w:val="ab"/>
          <w:rFonts w:hint="eastAsia"/>
          <w:sz w:val="32"/>
          <w:szCs w:val="32"/>
        </w:rPr>
        <w:t>“</w:t>
      </w:r>
      <w:r w:rsidRPr="003039FF">
        <w:rPr>
          <w:rStyle w:val="ab"/>
          <w:rFonts w:hint="eastAsia"/>
          <w:sz w:val="32"/>
          <w:szCs w:val="32"/>
        </w:rPr>
        <w:t>畅视行动</w:t>
      </w:r>
      <w:r w:rsidR="00E65DEF" w:rsidRPr="003039FF">
        <w:rPr>
          <w:rStyle w:val="ab"/>
          <w:rFonts w:hint="eastAsia"/>
          <w:sz w:val="32"/>
          <w:szCs w:val="32"/>
        </w:rPr>
        <w:t>”</w:t>
      </w:r>
      <w:r w:rsidR="00ED7DD0">
        <w:rPr>
          <w:rStyle w:val="ab"/>
          <w:rFonts w:hint="eastAsia"/>
          <w:sz w:val="32"/>
          <w:szCs w:val="32"/>
        </w:rPr>
        <w:t>，</w:t>
      </w:r>
      <w:r w:rsidR="00EC5D12">
        <w:rPr>
          <w:rStyle w:val="ab"/>
          <w:rFonts w:hint="eastAsia"/>
          <w:sz w:val="32"/>
          <w:szCs w:val="32"/>
        </w:rPr>
        <w:t>运用科技智能</w:t>
      </w:r>
      <w:r w:rsidR="00F659FB">
        <w:rPr>
          <w:rStyle w:val="ab"/>
          <w:rFonts w:hint="eastAsia"/>
          <w:sz w:val="32"/>
          <w:szCs w:val="32"/>
        </w:rPr>
        <w:t>，</w:t>
      </w:r>
      <w:r w:rsidR="00E2290F" w:rsidRPr="003039FF">
        <w:rPr>
          <w:rStyle w:val="ab"/>
          <w:rFonts w:hint="eastAsia"/>
          <w:sz w:val="32"/>
          <w:szCs w:val="32"/>
        </w:rPr>
        <w:t>跨越数字</w:t>
      </w:r>
      <w:r w:rsidR="00A840F1" w:rsidRPr="003039FF">
        <w:rPr>
          <w:rStyle w:val="ab"/>
          <w:rFonts w:hint="eastAsia"/>
          <w:sz w:val="32"/>
          <w:szCs w:val="32"/>
        </w:rPr>
        <w:t>鸿沟</w:t>
      </w:r>
      <w:r w:rsidR="00FE59A8" w:rsidRPr="003039FF">
        <w:rPr>
          <w:rStyle w:val="ab"/>
          <w:rFonts w:hint="eastAsia"/>
          <w:sz w:val="32"/>
          <w:szCs w:val="32"/>
        </w:rPr>
        <w:t>，</w:t>
      </w:r>
      <w:r w:rsidR="00F659FB">
        <w:rPr>
          <w:rStyle w:val="ab"/>
          <w:rFonts w:hint="eastAsia"/>
          <w:sz w:val="32"/>
          <w:szCs w:val="32"/>
        </w:rPr>
        <w:t>实现</w:t>
      </w:r>
      <w:r w:rsidR="00ED7DD0">
        <w:rPr>
          <w:rStyle w:val="ab"/>
          <w:rFonts w:hint="eastAsia"/>
          <w:sz w:val="32"/>
          <w:szCs w:val="32"/>
        </w:rPr>
        <w:t>信息</w:t>
      </w:r>
      <w:r w:rsidR="001561D7">
        <w:rPr>
          <w:rStyle w:val="ab"/>
          <w:rFonts w:hint="eastAsia"/>
          <w:sz w:val="32"/>
          <w:szCs w:val="32"/>
        </w:rPr>
        <w:t>畅通</w:t>
      </w:r>
      <w:r w:rsidR="00ED7DD0">
        <w:rPr>
          <w:rStyle w:val="ab"/>
          <w:rFonts w:hint="eastAsia"/>
          <w:sz w:val="32"/>
          <w:szCs w:val="32"/>
        </w:rPr>
        <w:t>。</w:t>
      </w:r>
    </w:p>
    <w:p w:rsidR="00D821B2" w:rsidRPr="003039FF" w:rsidRDefault="00754E6D" w:rsidP="003039FF">
      <w:pPr>
        <w:pStyle w:val="aa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积极</w:t>
      </w:r>
      <w:r w:rsidR="004B3E26" w:rsidRPr="00754E6D">
        <w:rPr>
          <w:rFonts w:hint="eastAsia"/>
          <w:sz w:val="32"/>
          <w:szCs w:val="32"/>
        </w:rPr>
        <w:t>为</w:t>
      </w:r>
      <w:r w:rsidR="00727A3B" w:rsidRPr="003039FF">
        <w:rPr>
          <w:rFonts w:hint="eastAsia"/>
          <w:sz w:val="32"/>
          <w:szCs w:val="32"/>
        </w:rPr>
        <w:t>政府机关和公共服务机构网站无障碍改造</w:t>
      </w:r>
      <w:r w:rsidR="004B3E26" w:rsidRPr="00754E6D">
        <w:rPr>
          <w:rFonts w:hint="eastAsia"/>
          <w:sz w:val="32"/>
          <w:szCs w:val="32"/>
        </w:rPr>
        <w:t>提供</w:t>
      </w:r>
      <w:r w:rsidR="00ED7DD0">
        <w:rPr>
          <w:rFonts w:hint="eastAsia"/>
          <w:sz w:val="32"/>
          <w:szCs w:val="32"/>
        </w:rPr>
        <w:t>改</w:t>
      </w:r>
      <w:r w:rsidR="00ED7DD0" w:rsidRPr="00ED7DD0">
        <w:rPr>
          <w:rFonts w:hint="eastAsia"/>
          <w:sz w:val="32"/>
          <w:szCs w:val="32"/>
        </w:rPr>
        <w:t>造升级、</w:t>
      </w:r>
      <w:r w:rsidR="00ED7DD0" w:rsidRPr="00754E6D">
        <w:rPr>
          <w:rFonts w:hint="eastAsia"/>
          <w:sz w:val="32"/>
          <w:szCs w:val="32"/>
        </w:rPr>
        <w:t>检测认证</w:t>
      </w:r>
      <w:r w:rsidR="004B3E26" w:rsidRPr="00754E6D">
        <w:rPr>
          <w:rFonts w:hint="eastAsia"/>
          <w:sz w:val="32"/>
          <w:szCs w:val="32"/>
        </w:rPr>
        <w:t>等</w:t>
      </w:r>
      <w:r w:rsidR="00ED7DD0">
        <w:rPr>
          <w:rFonts w:hint="eastAsia"/>
          <w:sz w:val="32"/>
          <w:szCs w:val="32"/>
        </w:rPr>
        <w:t>技术</w:t>
      </w:r>
      <w:r w:rsidR="004B3E26" w:rsidRPr="00754E6D">
        <w:rPr>
          <w:rFonts w:hint="eastAsia"/>
          <w:sz w:val="32"/>
          <w:szCs w:val="32"/>
        </w:rPr>
        <w:t>支持</w:t>
      </w:r>
      <w:r w:rsidR="00D821B2" w:rsidRPr="003039FF"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会同</w:t>
      </w:r>
      <w:r w:rsidR="00D821B2" w:rsidRPr="003039FF">
        <w:rPr>
          <w:rFonts w:hint="eastAsia"/>
          <w:sz w:val="32"/>
          <w:szCs w:val="32"/>
        </w:rPr>
        <w:t>公共服务机构和公共场所为视力残疾人提供语音提示、盲文等信息</w:t>
      </w:r>
      <w:r w:rsidR="003169F9" w:rsidRPr="003039FF">
        <w:rPr>
          <w:rFonts w:hint="eastAsia"/>
          <w:sz w:val="32"/>
          <w:szCs w:val="32"/>
        </w:rPr>
        <w:t>无障碍交流</w:t>
      </w:r>
      <w:r w:rsidR="00D821B2" w:rsidRPr="003039FF">
        <w:rPr>
          <w:rFonts w:hint="eastAsia"/>
          <w:sz w:val="32"/>
          <w:szCs w:val="32"/>
        </w:rPr>
        <w:t>服务；</w:t>
      </w:r>
      <w:r w:rsidRPr="00754E6D">
        <w:rPr>
          <w:rFonts w:hint="eastAsia"/>
          <w:sz w:val="32"/>
          <w:szCs w:val="32"/>
        </w:rPr>
        <w:t>参与</w:t>
      </w:r>
      <w:r w:rsidR="00D821B2" w:rsidRPr="003039FF">
        <w:rPr>
          <w:rFonts w:hint="eastAsia"/>
          <w:sz w:val="32"/>
          <w:szCs w:val="32"/>
        </w:rPr>
        <w:t>图书和声像资源数字化建设实现信息</w:t>
      </w:r>
      <w:r w:rsidR="003169F9" w:rsidRPr="003039FF">
        <w:rPr>
          <w:rFonts w:hint="eastAsia"/>
          <w:sz w:val="32"/>
          <w:szCs w:val="32"/>
        </w:rPr>
        <w:t>无障碍阅读服务</w:t>
      </w:r>
      <w:r w:rsidR="00D821B2" w:rsidRPr="003039FF">
        <w:rPr>
          <w:rFonts w:hint="eastAsia"/>
          <w:sz w:val="32"/>
          <w:szCs w:val="32"/>
        </w:rPr>
        <w:t>；</w:t>
      </w:r>
      <w:r w:rsidR="00161A4D">
        <w:rPr>
          <w:rFonts w:hint="eastAsia"/>
          <w:sz w:val="32"/>
          <w:szCs w:val="32"/>
        </w:rPr>
        <w:t>推广</w:t>
      </w:r>
      <w:r w:rsidR="00ED7DD0" w:rsidRPr="00ED7DD0">
        <w:rPr>
          <w:rFonts w:hint="eastAsia"/>
          <w:sz w:val="32"/>
          <w:szCs w:val="32"/>
        </w:rPr>
        <w:t>盲人</w:t>
      </w:r>
      <w:r w:rsidR="00161A4D">
        <w:rPr>
          <w:rFonts w:hint="eastAsia"/>
          <w:sz w:val="32"/>
          <w:szCs w:val="32"/>
        </w:rPr>
        <w:t>电视、电影</w:t>
      </w:r>
      <w:r w:rsidR="00ED7DD0" w:rsidRPr="00ED7DD0">
        <w:rPr>
          <w:rFonts w:hint="eastAsia"/>
          <w:sz w:val="32"/>
          <w:szCs w:val="32"/>
        </w:rPr>
        <w:t>口述影像节目；</w:t>
      </w:r>
      <w:r w:rsidR="00A668E8" w:rsidRPr="00754E6D">
        <w:rPr>
          <w:rFonts w:hint="eastAsia"/>
          <w:sz w:val="32"/>
          <w:szCs w:val="32"/>
        </w:rPr>
        <w:t>研发应用</w:t>
      </w:r>
      <w:r w:rsidR="00D821B2" w:rsidRPr="003039FF">
        <w:rPr>
          <w:rFonts w:hint="eastAsia"/>
          <w:sz w:val="32"/>
          <w:szCs w:val="32"/>
        </w:rPr>
        <w:t>食品药品信息</w:t>
      </w:r>
      <w:r w:rsidR="00D76336" w:rsidRPr="003039FF">
        <w:rPr>
          <w:rFonts w:hint="eastAsia"/>
          <w:sz w:val="32"/>
          <w:szCs w:val="32"/>
        </w:rPr>
        <w:t>高新科技无</w:t>
      </w:r>
      <w:proofErr w:type="gramStart"/>
      <w:r w:rsidR="00D76336" w:rsidRPr="003039FF">
        <w:rPr>
          <w:rFonts w:hint="eastAsia"/>
          <w:sz w:val="32"/>
          <w:szCs w:val="32"/>
        </w:rPr>
        <w:t>障碍扫码</w:t>
      </w:r>
      <w:r w:rsidR="003169F9" w:rsidRPr="003039FF">
        <w:rPr>
          <w:rFonts w:hint="eastAsia"/>
          <w:sz w:val="32"/>
          <w:szCs w:val="32"/>
        </w:rPr>
        <w:t>识别</w:t>
      </w:r>
      <w:proofErr w:type="gramEnd"/>
      <w:r w:rsidR="00D76336" w:rsidRPr="003039FF">
        <w:rPr>
          <w:rFonts w:hint="eastAsia"/>
          <w:sz w:val="32"/>
          <w:szCs w:val="32"/>
        </w:rPr>
        <w:t>获取语音</w:t>
      </w:r>
      <w:r w:rsidR="003169F9" w:rsidRPr="003039FF">
        <w:rPr>
          <w:rFonts w:hint="eastAsia"/>
          <w:sz w:val="32"/>
          <w:szCs w:val="32"/>
        </w:rPr>
        <w:t>服务；</w:t>
      </w:r>
      <w:r w:rsidRPr="00754E6D">
        <w:rPr>
          <w:rFonts w:hint="eastAsia"/>
          <w:sz w:val="32"/>
          <w:szCs w:val="32"/>
        </w:rPr>
        <w:t>促进</w:t>
      </w:r>
      <w:r w:rsidR="00D821B2" w:rsidRPr="003039FF">
        <w:rPr>
          <w:sz w:val="32"/>
          <w:szCs w:val="32"/>
        </w:rPr>
        <w:t>手机导航、电子地图</w:t>
      </w:r>
      <w:r w:rsidR="00D76336" w:rsidRPr="003039FF">
        <w:rPr>
          <w:rFonts w:hint="eastAsia"/>
          <w:sz w:val="32"/>
          <w:szCs w:val="32"/>
        </w:rPr>
        <w:t>、智能出行、易行陪伴</w:t>
      </w:r>
      <w:r w:rsidR="00D821B2" w:rsidRPr="003039FF">
        <w:rPr>
          <w:sz w:val="32"/>
          <w:szCs w:val="32"/>
        </w:rPr>
        <w:t>等</w:t>
      </w:r>
      <w:r w:rsidR="003169F9" w:rsidRPr="003039FF">
        <w:rPr>
          <w:sz w:val="32"/>
          <w:szCs w:val="32"/>
        </w:rPr>
        <w:t>信息</w:t>
      </w:r>
      <w:r w:rsidR="00D821B2" w:rsidRPr="003039FF">
        <w:rPr>
          <w:sz w:val="32"/>
          <w:szCs w:val="32"/>
        </w:rPr>
        <w:t>无障碍</w:t>
      </w:r>
      <w:r w:rsidR="00D76336" w:rsidRPr="003039FF">
        <w:rPr>
          <w:rFonts w:hint="eastAsia"/>
          <w:sz w:val="32"/>
          <w:szCs w:val="32"/>
        </w:rPr>
        <w:t>智慧</w:t>
      </w:r>
      <w:r w:rsidR="003169F9" w:rsidRPr="003039FF">
        <w:rPr>
          <w:rFonts w:hint="eastAsia"/>
          <w:sz w:val="32"/>
          <w:szCs w:val="32"/>
        </w:rPr>
        <w:t>引导</w:t>
      </w:r>
      <w:r w:rsidR="00D821B2" w:rsidRPr="003039FF">
        <w:rPr>
          <w:sz w:val="32"/>
          <w:szCs w:val="32"/>
        </w:rPr>
        <w:t>服务</w:t>
      </w:r>
      <w:r w:rsidR="00161A4D">
        <w:rPr>
          <w:rFonts w:hint="eastAsia"/>
          <w:sz w:val="32"/>
          <w:szCs w:val="32"/>
        </w:rPr>
        <w:t>；</w:t>
      </w:r>
      <w:r w:rsidR="00D76336" w:rsidRPr="003039FF">
        <w:rPr>
          <w:rFonts w:hint="eastAsia"/>
          <w:sz w:val="32"/>
          <w:szCs w:val="32"/>
        </w:rPr>
        <w:t>推进居家信息智能化无忧生活产品研发与应用</w:t>
      </w:r>
      <w:r w:rsidR="008F2A86" w:rsidRPr="003039FF">
        <w:rPr>
          <w:rFonts w:hint="eastAsia"/>
          <w:sz w:val="32"/>
          <w:szCs w:val="32"/>
        </w:rPr>
        <w:t>、一键求助等</w:t>
      </w:r>
      <w:r w:rsidR="00161A4D">
        <w:rPr>
          <w:rFonts w:hint="eastAsia"/>
          <w:sz w:val="32"/>
          <w:szCs w:val="32"/>
        </w:rPr>
        <w:t>服务；</w:t>
      </w:r>
      <w:r w:rsidR="00A668E8" w:rsidRPr="00754E6D">
        <w:rPr>
          <w:rFonts w:hint="eastAsia"/>
          <w:sz w:val="32"/>
          <w:szCs w:val="32"/>
        </w:rPr>
        <w:t>研究在</w:t>
      </w:r>
      <w:r w:rsidR="00D30AEC" w:rsidRPr="003039FF">
        <w:rPr>
          <w:rFonts w:hint="eastAsia"/>
          <w:sz w:val="32"/>
          <w:szCs w:val="32"/>
        </w:rPr>
        <w:t>智慧城市建设</w:t>
      </w:r>
      <w:r w:rsidR="00A668E8" w:rsidRPr="00161A4D">
        <w:rPr>
          <w:rFonts w:hint="eastAsia"/>
          <w:sz w:val="32"/>
          <w:szCs w:val="32"/>
        </w:rPr>
        <w:t>中</w:t>
      </w:r>
      <w:r w:rsidR="00A668E8" w:rsidRPr="00754E6D">
        <w:rPr>
          <w:rFonts w:hint="eastAsia"/>
          <w:sz w:val="32"/>
          <w:szCs w:val="32"/>
        </w:rPr>
        <w:t>纳入网络数字无障碍的措施，助力</w:t>
      </w:r>
      <w:r w:rsidR="00D30AEC" w:rsidRPr="003039FF">
        <w:rPr>
          <w:sz w:val="32"/>
          <w:szCs w:val="32"/>
        </w:rPr>
        <w:t>城</w:t>
      </w:r>
      <w:r w:rsidR="00D30AEC" w:rsidRPr="003039FF">
        <w:rPr>
          <w:rFonts w:hint="eastAsia"/>
          <w:sz w:val="32"/>
          <w:szCs w:val="32"/>
        </w:rPr>
        <w:t>乡</w:t>
      </w:r>
      <w:r w:rsidR="00D30AEC" w:rsidRPr="003039FF">
        <w:rPr>
          <w:sz w:val="32"/>
          <w:szCs w:val="32"/>
        </w:rPr>
        <w:t>道路</w:t>
      </w:r>
      <w:r w:rsidR="00D30AEC" w:rsidRPr="003039FF">
        <w:rPr>
          <w:rFonts w:hint="eastAsia"/>
          <w:sz w:val="32"/>
          <w:szCs w:val="32"/>
        </w:rPr>
        <w:t>、</w:t>
      </w:r>
      <w:r w:rsidR="00D30AEC" w:rsidRPr="003039FF">
        <w:rPr>
          <w:sz w:val="32"/>
          <w:szCs w:val="32"/>
        </w:rPr>
        <w:t>公共设施、公共交通、居住</w:t>
      </w:r>
      <w:r w:rsidR="00D30AEC" w:rsidRPr="003039FF">
        <w:rPr>
          <w:rFonts w:hint="eastAsia"/>
          <w:sz w:val="32"/>
          <w:szCs w:val="32"/>
        </w:rPr>
        <w:t>环境</w:t>
      </w:r>
      <w:r w:rsidR="00D30AEC" w:rsidRPr="003039FF">
        <w:rPr>
          <w:sz w:val="32"/>
          <w:szCs w:val="32"/>
        </w:rPr>
        <w:t>互联互通</w:t>
      </w:r>
      <w:r w:rsidR="00FF5EC9" w:rsidRPr="00754E6D">
        <w:rPr>
          <w:rFonts w:hint="eastAsia"/>
          <w:sz w:val="32"/>
          <w:szCs w:val="32"/>
        </w:rPr>
        <w:t>建设</w:t>
      </w:r>
      <w:r w:rsidR="00D30AEC" w:rsidRPr="003039FF">
        <w:rPr>
          <w:rFonts w:hint="eastAsia"/>
          <w:sz w:val="32"/>
          <w:szCs w:val="32"/>
        </w:rPr>
        <w:t>。</w:t>
      </w:r>
    </w:p>
    <w:p w:rsidR="003169F9" w:rsidRPr="003039FF" w:rsidRDefault="00560FBF" w:rsidP="003039FF">
      <w:pPr>
        <w:ind w:firstLineChars="200" w:firstLine="663"/>
        <w:rPr>
          <w:rStyle w:val="ab"/>
          <w:sz w:val="32"/>
          <w:szCs w:val="32"/>
        </w:rPr>
      </w:pPr>
      <w:r w:rsidRPr="003039FF">
        <w:rPr>
          <w:rStyle w:val="ab"/>
          <w:rFonts w:hint="eastAsia"/>
          <w:sz w:val="32"/>
          <w:szCs w:val="32"/>
        </w:rPr>
        <w:t>开展</w:t>
      </w:r>
      <w:r w:rsidR="00E65DEF" w:rsidRPr="003039FF">
        <w:rPr>
          <w:rStyle w:val="ab"/>
          <w:rFonts w:hint="eastAsia"/>
          <w:sz w:val="32"/>
          <w:szCs w:val="32"/>
        </w:rPr>
        <w:t>“</w:t>
      </w:r>
      <w:r w:rsidRPr="003039FF">
        <w:rPr>
          <w:rStyle w:val="ab"/>
          <w:rFonts w:hint="eastAsia"/>
          <w:sz w:val="32"/>
          <w:szCs w:val="32"/>
        </w:rPr>
        <w:t>畅听行动</w:t>
      </w:r>
      <w:r w:rsidR="00E65DEF" w:rsidRPr="003039FF">
        <w:rPr>
          <w:rStyle w:val="ab"/>
          <w:rFonts w:hint="eastAsia"/>
          <w:sz w:val="32"/>
          <w:szCs w:val="32"/>
        </w:rPr>
        <w:t>”</w:t>
      </w:r>
      <w:r w:rsidR="00161A4D">
        <w:rPr>
          <w:rStyle w:val="ab"/>
          <w:rFonts w:hint="eastAsia"/>
          <w:sz w:val="32"/>
          <w:szCs w:val="32"/>
        </w:rPr>
        <w:t>，破除沟通</w:t>
      </w:r>
      <w:r w:rsidR="00DA7904" w:rsidRPr="003039FF">
        <w:rPr>
          <w:rStyle w:val="ab"/>
          <w:rFonts w:hint="eastAsia"/>
          <w:sz w:val="32"/>
          <w:szCs w:val="32"/>
        </w:rPr>
        <w:t>藩篱，</w:t>
      </w:r>
      <w:r w:rsidR="00161A4D">
        <w:rPr>
          <w:rStyle w:val="ab"/>
          <w:rFonts w:hint="eastAsia"/>
          <w:sz w:val="32"/>
          <w:szCs w:val="32"/>
        </w:rPr>
        <w:t>营造聆听环境，</w:t>
      </w:r>
      <w:r w:rsidR="00F659FB">
        <w:rPr>
          <w:rStyle w:val="ab"/>
          <w:rFonts w:hint="eastAsia"/>
          <w:sz w:val="32"/>
          <w:szCs w:val="32"/>
        </w:rPr>
        <w:t>实现</w:t>
      </w:r>
      <w:r w:rsidR="00161A4D">
        <w:rPr>
          <w:rStyle w:val="ab"/>
          <w:rFonts w:hint="eastAsia"/>
          <w:sz w:val="32"/>
          <w:szCs w:val="32"/>
        </w:rPr>
        <w:t>自如交流。</w:t>
      </w:r>
    </w:p>
    <w:p w:rsidR="008F2A86" w:rsidRPr="003039FF" w:rsidRDefault="00F018F9" w:rsidP="00F018F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呼吁</w:t>
      </w:r>
      <w:r w:rsidR="00E32E3C" w:rsidRPr="003039FF">
        <w:rPr>
          <w:rFonts w:hint="eastAsia"/>
          <w:sz w:val="32"/>
          <w:szCs w:val="32"/>
        </w:rPr>
        <w:t>电视台、</w:t>
      </w:r>
      <w:r w:rsidR="00A51815" w:rsidRPr="003039FF">
        <w:rPr>
          <w:rFonts w:hint="eastAsia"/>
          <w:sz w:val="32"/>
          <w:szCs w:val="32"/>
        </w:rPr>
        <w:t>电影院、</w:t>
      </w:r>
      <w:r w:rsidR="00E32E3C" w:rsidRPr="003039FF">
        <w:rPr>
          <w:rFonts w:hint="eastAsia"/>
          <w:sz w:val="32"/>
          <w:szCs w:val="32"/>
        </w:rPr>
        <w:t>视频网站、</w:t>
      </w:r>
      <w:r w:rsidR="00161A4D" w:rsidRPr="00161A4D">
        <w:rPr>
          <w:rFonts w:hint="eastAsia"/>
          <w:sz w:val="32"/>
          <w:szCs w:val="32"/>
        </w:rPr>
        <w:t>图书馆、</w:t>
      </w:r>
      <w:r w:rsidR="00E32E3C" w:rsidRPr="003039FF">
        <w:rPr>
          <w:rFonts w:hint="eastAsia"/>
          <w:sz w:val="32"/>
          <w:szCs w:val="32"/>
        </w:rPr>
        <w:t>体育场馆</w:t>
      </w:r>
      <w:r w:rsidR="00A51815" w:rsidRPr="003039FF">
        <w:rPr>
          <w:rFonts w:hint="eastAsia"/>
          <w:sz w:val="32"/>
          <w:szCs w:val="32"/>
        </w:rPr>
        <w:t>等</w:t>
      </w:r>
      <w:r w:rsidR="00161A4D" w:rsidRPr="00161A4D">
        <w:rPr>
          <w:rFonts w:hint="eastAsia"/>
          <w:sz w:val="32"/>
          <w:szCs w:val="32"/>
        </w:rPr>
        <w:t>公共文化服务机构</w:t>
      </w:r>
      <w:r w:rsidR="00E32E3C" w:rsidRPr="003039FF">
        <w:rPr>
          <w:rFonts w:hint="eastAsia"/>
          <w:sz w:val="32"/>
          <w:szCs w:val="32"/>
        </w:rPr>
        <w:t>为</w:t>
      </w:r>
      <w:r w:rsidR="00D30AEC" w:rsidRPr="003039FF">
        <w:rPr>
          <w:rFonts w:hint="eastAsia"/>
          <w:sz w:val="32"/>
          <w:szCs w:val="32"/>
        </w:rPr>
        <w:t>听</w:t>
      </w:r>
      <w:proofErr w:type="gramStart"/>
      <w:r w:rsidR="00D30AEC" w:rsidRPr="003039FF">
        <w:rPr>
          <w:rFonts w:hint="eastAsia"/>
          <w:sz w:val="32"/>
          <w:szCs w:val="32"/>
        </w:rPr>
        <w:t>障</w:t>
      </w:r>
      <w:proofErr w:type="gramEnd"/>
      <w:r w:rsidR="00A51815" w:rsidRPr="003039FF">
        <w:rPr>
          <w:rFonts w:hint="eastAsia"/>
          <w:sz w:val="32"/>
          <w:szCs w:val="32"/>
        </w:rPr>
        <w:t>人</w:t>
      </w:r>
      <w:r w:rsidR="00D30AEC" w:rsidRPr="003039FF">
        <w:rPr>
          <w:rFonts w:hint="eastAsia"/>
          <w:sz w:val="32"/>
          <w:szCs w:val="32"/>
        </w:rPr>
        <w:t>士</w:t>
      </w:r>
      <w:r w:rsidR="00A51815" w:rsidRPr="003039FF">
        <w:rPr>
          <w:rFonts w:hint="eastAsia"/>
          <w:sz w:val="32"/>
          <w:szCs w:val="32"/>
        </w:rPr>
        <w:t>观看新闻、体育、综艺</w:t>
      </w:r>
      <w:r w:rsidR="00D30AEC" w:rsidRPr="003039FF">
        <w:rPr>
          <w:rFonts w:hint="eastAsia"/>
          <w:sz w:val="32"/>
          <w:szCs w:val="32"/>
        </w:rPr>
        <w:t>等</w:t>
      </w:r>
      <w:r w:rsidR="00A51815" w:rsidRPr="003039FF">
        <w:rPr>
          <w:rFonts w:hint="eastAsia"/>
          <w:sz w:val="32"/>
          <w:szCs w:val="32"/>
        </w:rPr>
        <w:t>各类</w:t>
      </w:r>
      <w:r w:rsidR="00D30AEC" w:rsidRPr="003039FF">
        <w:rPr>
          <w:rFonts w:hint="eastAsia"/>
          <w:sz w:val="32"/>
          <w:szCs w:val="32"/>
        </w:rPr>
        <w:t>节目</w:t>
      </w:r>
      <w:r w:rsidR="00E32E3C" w:rsidRPr="003039FF">
        <w:rPr>
          <w:rFonts w:hint="eastAsia"/>
          <w:sz w:val="32"/>
          <w:szCs w:val="32"/>
        </w:rPr>
        <w:t>提供</w:t>
      </w:r>
      <w:r w:rsidR="00A51815" w:rsidRPr="003039FF">
        <w:rPr>
          <w:rFonts w:hint="eastAsia"/>
          <w:sz w:val="32"/>
          <w:szCs w:val="32"/>
        </w:rPr>
        <w:t>实时中文字幕同步服务</w:t>
      </w:r>
      <w:r w:rsidR="00E32E3C" w:rsidRPr="003039FF">
        <w:rPr>
          <w:rFonts w:hint="eastAsia"/>
          <w:sz w:val="32"/>
          <w:szCs w:val="32"/>
        </w:rPr>
        <w:t>；</w:t>
      </w:r>
      <w:r w:rsidRPr="00161A4D">
        <w:rPr>
          <w:rFonts w:hint="eastAsia"/>
          <w:sz w:val="32"/>
          <w:szCs w:val="32"/>
        </w:rPr>
        <w:t>促使</w:t>
      </w:r>
      <w:r w:rsidR="00E32E3C" w:rsidRPr="003039FF">
        <w:rPr>
          <w:rFonts w:hint="eastAsia"/>
          <w:sz w:val="32"/>
          <w:szCs w:val="32"/>
        </w:rPr>
        <w:t>公共服务机构和公共</w:t>
      </w:r>
      <w:r w:rsidR="00E32E3C" w:rsidRPr="003039FF">
        <w:rPr>
          <w:rFonts w:hint="eastAsia"/>
          <w:sz w:val="32"/>
          <w:szCs w:val="32"/>
        </w:rPr>
        <w:lastRenderedPageBreak/>
        <w:t>场所提供</w:t>
      </w:r>
      <w:r w:rsidR="00E32E3C" w:rsidRPr="003039FF">
        <w:rPr>
          <w:sz w:val="32"/>
          <w:szCs w:val="32"/>
        </w:rPr>
        <w:t>可视化</w:t>
      </w:r>
      <w:r w:rsidR="00E32E3C" w:rsidRPr="003039FF">
        <w:rPr>
          <w:rFonts w:hint="eastAsia"/>
          <w:sz w:val="32"/>
          <w:szCs w:val="32"/>
        </w:rPr>
        <w:t>信息交流</w:t>
      </w:r>
      <w:r w:rsidR="00A51815" w:rsidRPr="003039FF">
        <w:rPr>
          <w:rFonts w:hint="eastAsia"/>
          <w:sz w:val="32"/>
          <w:szCs w:val="32"/>
        </w:rPr>
        <w:t>手段和</w:t>
      </w:r>
      <w:r w:rsidR="00A51815" w:rsidRPr="003039FF">
        <w:rPr>
          <w:rFonts w:hint="eastAsia"/>
          <w:sz w:val="32"/>
          <w:szCs w:val="32"/>
        </w:rPr>
        <w:t>FM</w:t>
      </w:r>
      <w:proofErr w:type="gramStart"/>
      <w:r w:rsidR="00A51815" w:rsidRPr="003039FF">
        <w:rPr>
          <w:rFonts w:hint="eastAsia"/>
          <w:sz w:val="32"/>
          <w:szCs w:val="32"/>
        </w:rPr>
        <w:t>辅听系统</w:t>
      </w:r>
      <w:proofErr w:type="gramEnd"/>
      <w:r w:rsidR="00E32E3C" w:rsidRPr="003039FF">
        <w:rPr>
          <w:rFonts w:hint="eastAsia"/>
          <w:sz w:val="32"/>
          <w:szCs w:val="32"/>
        </w:rPr>
        <w:t>服务；</w:t>
      </w:r>
      <w:r w:rsidR="00D30AEC" w:rsidRPr="003039FF">
        <w:rPr>
          <w:rFonts w:hint="eastAsia"/>
          <w:sz w:val="32"/>
          <w:szCs w:val="32"/>
        </w:rPr>
        <w:t>推动提供语音转文字或速录、建立听力残疾人信息呼叫中心等畅通交流</w:t>
      </w:r>
      <w:proofErr w:type="gramStart"/>
      <w:r w:rsidR="00D30AEC" w:rsidRPr="003039FF">
        <w:rPr>
          <w:rFonts w:hint="eastAsia"/>
          <w:sz w:val="32"/>
          <w:szCs w:val="32"/>
        </w:rPr>
        <w:t>讯息</w:t>
      </w:r>
      <w:proofErr w:type="gramEnd"/>
      <w:r w:rsidR="00D30AEC" w:rsidRPr="003039FF">
        <w:rPr>
          <w:rFonts w:hint="eastAsia"/>
          <w:sz w:val="32"/>
          <w:szCs w:val="32"/>
        </w:rPr>
        <w:t>服务；</w:t>
      </w:r>
      <w:r w:rsidR="008F2A86" w:rsidRPr="003039FF">
        <w:rPr>
          <w:rFonts w:hint="eastAsia"/>
          <w:sz w:val="32"/>
          <w:szCs w:val="32"/>
        </w:rPr>
        <w:t>推进手语翻译导</w:t>
      </w:r>
      <w:proofErr w:type="gramStart"/>
      <w:r w:rsidR="008F2A86" w:rsidRPr="003039FF">
        <w:rPr>
          <w:rFonts w:hint="eastAsia"/>
          <w:sz w:val="32"/>
          <w:szCs w:val="32"/>
        </w:rPr>
        <w:t>医</w:t>
      </w:r>
      <w:proofErr w:type="gramEnd"/>
      <w:r w:rsidR="008F2A86" w:rsidRPr="003039FF">
        <w:rPr>
          <w:rFonts w:hint="eastAsia"/>
          <w:sz w:val="32"/>
          <w:szCs w:val="32"/>
        </w:rPr>
        <w:t>导购导行导游等</w:t>
      </w:r>
      <w:r w:rsidR="00800710" w:rsidRPr="00723A00">
        <w:rPr>
          <w:rFonts w:hint="eastAsia"/>
          <w:sz w:val="32"/>
          <w:szCs w:val="32"/>
        </w:rPr>
        <w:t>智能</w:t>
      </w:r>
      <w:r w:rsidR="008F2A86" w:rsidRPr="003039FF">
        <w:rPr>
          <w:rFonts w:hint="eastAsia"/>
          <w:sz w:val="32"/>
          <w:szCs w:val="32"/>
        </w:rPr>
        <w:t>服务；</w:t>
      </w:r>
      <w:r w:rsidR="00E32E3C" w:rsidRPr="003039FF">
        <w:rPr>
          <w:rFonts w:hint="eastAsia"/>
          <w:sz w:val="32"/>
          <w:szCs w:val="32"/>
        </w:rPr>
        <w:t>推广短信</w:t>
      </w:r>
      <w:r w:rsidR="00A51815" w:rsidRPr="003039FF">
        <w:rPr>
          <w:rFonts w:hint="eastAsia"/>
          <w:sz w:val="32"/>
          <w:szCs w:val="32"/>
        </w:rPr>
        <w:t>等可视手段</w:t>
      </w:r>
      <w:r w:rsidR="00E32E3C" w:rsidRPr="003039FF">
        <w:rPr>
          <w:rFonts w:hint="eastAsia"/>
          <w:sz w:val="32"/>
          <w:szCs w:val="32"/>
        </w:rPr>
        <w:t>报警求助、</w:t>
      </w:r>
      <w:r w:rsidR="00AE2560" w:rsidRPr="003039FF">
        <w:rPr>
          <w:rFonts w:hint="eastAsia"/>
          <w:sz w:val="32"/>
          <w:szCs w:val="32"/>
        </w:rPr>
        <w:t>接收急救、快递、金融</w:t>
      </w:r>
      <w:r w:rsidR="00D30AEC" w:rsidRPr="003039FF">
        <w:rPr>
          <w:rFonts w:hint="eastAsia"/>
          <w:sz w:val="32"/>
          <w:szCs w:val="32"/>
        </w:rPr>
        <w:t>以及手语翻译免费</w:t>
      </w:r>
      <w:r w:rsidR="00A51815" w:rsidRPr="003039FF">
        <w:rPr>
          <w:rFonts w:hint="eastAsia"/>
          <w:sz w:val="32"/>
          <w:szCs w:val="32"/>
        </w:rPr>
        <w:t>服务；</w:t>
      </w:r>
      <w:r w:rsidR="008F2A86" w:rsidRPr="003039FF">
        <w:rPr>
          <w:rFonts w:hint="eastAsia"/>
          <w:sz w:val="32"/>
          <w:szCs w:val="32"/>
        </w:rPr>
        <w:t>推进智能化产品</w:t>
      </w:r>
      <w:r w:rsidR="00AA66A9">
        <w:rPr>
          <w:rFonts w:hint="eastAsia"/>
          <w:sz w:val="32"/>
          <w:szCs w:val="32"/>
        </w:rPr>
        <w:t>开发与应用、推进国家通用</w:t>
      </w:r>
      <w:r w:rsidR="008F2A86" w:rsidRPr="003039FF">
        <w:rPr>
          <w:rFonts w:hint="eastAsia"/>
          <w:sz w:val="32"/>
          <w:szCs w:val="32"/>
        </w:rPr>
        <w:t>手语普及。</w:t>
      </w:r>
    </w:p>
    <w:p w:rsidR="00D30AEC" w:rsidRPr="003039FF" w:rsidRDefault="00161A4D" w:rsidP="00161A4D">
      <w:pPr>
        <w:ind w:firstLineChars="200" w:firstLine="663"/>
        <w:rPr>
          <w:rStyle w:val="ab"/>
          <w:sz w:val="32"/>
          <w:szCs w:val="32"/>
        </w:rPr>
      </w:pPr>
      <w:r>
        <w:rPr>
          <w:rStyle w:val="ab"/>
          <w:rFonts w:hint="eastAsia"/>
          <w:sz w:val="32"/>
          <w:szCs w:val="32"/>
        </w:rPr>
        <w:t>开展“畅行行动”，</w:t>
      </w:r>
      <w:r w:rsidR="00F659FB">
        <w:rPr>
          <w:rStyle w:val="ab"/>
          <w:rFonts w:hint="eastAsia"/>
          <w:sz w:val="32"/>
          <w:szCs w:val="32"/>
        </w:rPr>
        <w:t>消除</w:t>
      </w:r>
      <w:r w:rsidR="0060251C">
        <w:rPr>
          <w:rStyle w:val="ab"/>
          <w:rFonts w:hint="eastAsia"/>
          <w:sz w:val="32"/>
          <w:szCs w:val="32"/>
        </w:rPr>
        <w:t>设施障碍</w:t>
      </w:r>
      <w:r w:rsidR="00F659FB">
        <w:rPr>
          <w:rStyle w:val="ab"/>
          <w:rFonts w:hint="eastAsia"/>
          <w:sz w:val="32"/>
          <w:szCs w:val="32"/>
        </w:rPr>
        <w:t>，</w:t>
      </w:r>
      <w:r w:rsidR="00E2290F" w:rsidRPr="003039FF">
        <w:rPr>
          <w:rStyle w:val="ab"/>
          <w:rFonts w:hint="eastAsia"/>
          <w:sz w:val="32"/>
          <w:szCs w:val="32"/>
        </w:rPr>
        <w:t>拓展行动</w:t>
      </w:r>
      <w:r w:rsidR="00DA7904" w:rsidRPr="003039FF">
        <w:rPr>
          <w:rStyle w:val="ab"/>
          <w:rFonts w:hint="eastAsia"/>
          <w:sz w:val="32"/>
          <w:szCs w:val="32"/>
        </w:rPr>
        <w:t>边界，</w:t>
      </w:r>
      <w:r w:rsidR="00F659FB">
        <w:rPr>
          <w:rStyle w:val="ab"/>
          <w:rFonts w:hint="eastAsia"/>
          <w:sz w:val="32"/>
          <w:szCs w:val="32"/>
        </w:rPr>
        <w:t>实现</w:t>
      </w:r>
      <w:r w:rsidR="00E2290F" w:rsidRPr="003039FF">
        <w:rPr>
          <w:rStyle w:val="ab"/>
          <w:rFonts w:hint="eastAsia"/>
          <w:sz w:val="32"/>
          <w:szCs w:val="32"/>
        </w:rPr>
        <w:t>交通</w:t>
      </w:r>
      <w:r>
        <w:rPr>
          <w:rStyle w:val="ab"/>
          <w:rFonts w:hint="eastAsia"/>
          <w:sz w:val="32"/>
          <w:szCs w:val="32"/>
        </w:rPr>
        <w:t>顺畅。</w:t>
      </w:r>
    </w:p>
    <w:p w:rsidR="00A742C3" w:rsidRPr="003039FF" w:rsidRDefault="00D30AEC" w:rsidP="003039FF">
      <w:pPr>
        <w:pStyle w:val="aa"/>
        <w:ind w:firstLineChars="200" w:firstLine="640"/>
        <w:rPr>
          <w:sz w:val="32"/>
          <w:szCs w:val="32"/>
        </w:rPr>
      </w:pPr>
      <w:r w:rsidRPr="003039FF">
        <w:rPr>
          <w:rFonts w:hint="eastAsia"/>
          <w:sz w:val="32"/>
          <w:szCs w:val="32"/>
        </w:rPr>
        <w:t>参与</w:t>
      </w:r>
      <w:r w:rsidR="00FF5EC9" w:rsidRPr="00F018F9">
        <w:rPr>
          <w:rFonts w:hint="eastAsia"/>
          <w:sz w:val="32"/>
          <w:szCs w:val="32"/>
        </w:rPr>
        <w:t>制定</w:t>
      </w:r>
      <w:r w:rsidR="00A742C3" w:rsidRPr="003039FF">
        <w:rPr>
          <w:sz w:val="32"/>
          <w:szCs w:val="32"/>
        </w:rPr>
        <w:t>完善铁路、公路、水运、民航、邮政、城市客运</w:t>
      </w:r>
      <w:r w:rsidR="00A742C3" w:rsidRPr="003039FF">
        <w:rPr>
          <w:rFonts w:hint="eastAsia"/>
          <w:sz w:val="32"/>
          <w:szCs w:val="32"/>
        </w:rPr>
        <w:t>、轨道交通</w:t>
      </w:r>
      <w:r w:rsidR="00422B53" w:rsidRPr="003039FF">
        <w:rPr>
          <w:rFonts w:hint="eastAsia"/>
          <w:sz w:val="32"/>
          <w:szCs w:val="32"/>
        </w:rPr>
        <w:t>、厕所革命、信息网络</w:t>
      </w:r>
      <w:r w:rsidR="00A742C3" w:rsidRPr="003039FF">
        <w:rPr>
          <w:sz w:val="32"/>
          <w:szCs w:val="32"/>
        </w:rPr>
        <w:t>等相关领域的无障碍服务</w:t>
      </w:r>
      <w:r w:rsidR="00161A4D">
        <w:rPr>
          <w:rFonts w:hint="eastAsia"/>
          <w:sz w:val="32"/>
          <w:szCs w:val="32"/>
        </w:rPr>
        <w:t>相关</w:t>
      </w:r>
      <w:r w:rsidR="00A742C3" w:rsidRPr="003039FF">
        <w:rPr>
          <w:sz w:val="32"/>
          <w:szCs w:val="32"/>
        </w:rPr>
        <w:t>标准</w:t>
      </w:r>
      <w:r w:rsidRPr="003039FF">
        <w:rPr>
          <w:rFonts w:hint="eastAsia"/>
          <w:sz w:val="32"/>
          <w:szCs w:val="32"/>
        </w:rPr>
        <w:t>；</w:t>
      </w:r>
      <w:r w:rsidR="00FF5EC9" w:rsidRPr="00F018F9">
        <w:rPr>
          <w:rFonts w:hint="eastAsia"/>
          <w:sz w:val="32"/>
          <w:szCs w:val="32"/>
        </w:rPr>
        <w:t>配合</w:t>
      </w:r>
      <w:r w:rsidR="00E2290F" w:rsidRPr="003039FF">
        <w:rPr>
          <w:rFonts w:hint="eastAsia"/>
          <w:sz w:val="32"/>
          <w:szCs w:val="32"/>
        </w:rPr>
        <w:t>推进</w:t>
      </w:r>
      <w:r w:rsidR="009D24C3" w:rsidRPr="00F018F9">
        <w:rPr>
          <w:rFonts w:hint="eastAsia"/>
          <w:sz w:val="32"/>
          <w:szCs w:val="32"/>
        </w:rPr>
        <w:t>道路、</w:t>
      </w:r>
      <w:bookmarkStart w:id="0" w:name="_GoBack"/>
      <w:bookmarkEnd w:id="0"/>
      <w:r w:rsidR="00A742C3" w:rsidRPr="003039FF">
        <w:rPr>
          <w:sz w:val="32"/>
          <w:szCs w:val="32"/>
        </w:rPr>
        <w:t>交通基础设施</w:t>
      </w:r>
      <w:r w:rsidR="00FF5EC9" w:rsidRPr="00F018F9">
        <w:rPr>
          <w:sz w:val="32"/>
          <w:szCs w:val="32"/>
        </w:rPr>
        <w:t>、</w:t>
      </w:r>
      <w:r w:rsidR="009D24C3" w:rsidRPr="00F018F9">
        <w:rPr>
          <w:rFonts w:hint="eastAsia"/>
          <w:sz w:val="32"/>
          <w:szCs w:val="32"/>
        </w:rPr>
        <w:t>交通工具</w:t>
      </w:r>
      <w:r w:rsidR="00422B53" w:rsidRPr="003039FF">
        <w:rPr>
          <w:sz w:val="32"/>
          <w:szCs w:val="32"/>
        </w:rPr>
        <w:t>无障碍</w:t>
      </w:r>
      <w:r w:rsidR="00A742C3" w:rsidRPr="003039FF">
        <w:rPr>
          <w:sz w:val="32"/>
          <w:szCs w:val="32"/>
        </w:rPr>
        <w:t>建设和改造</w:t>
      </w:r>
      <w:r w:rsidR="00A742C3" w:rsidRPr="003039FF">
        <w:rPr>
          <w:rFonts w:hint="eastAsia"/>
          <w:sz w:val="32"/>
          <w:szCs w:val="32"/>
        </w:rPr>
        <w:t>；</w:t>
      </w:r>
      <w:r w:rsidR="00161A4D" w:rsidRPr="00161A4D">
        <w:rPr>
          <w:rFonts w:hint="eastAsia"/>
          <w:sz w:val="32"/>
          <w:szCs w:val="32"/>
        </w:rPr>
        <w:t>参与研发</w:t>
      </w:r>
      <w:r w:rsidR="00161A4D" w:rsidRPr="00161A4D">
        <w:rPr>
          <w:sz w:val="32"/>
          <w:szCs w:val="32"/>
        </w:rPr>
        <w:t>无障碍出行新技术、新设备</w:t>
      </w:r>
      <w:r w:rsidR="00161A4D" w:rsidRPr="00161A4D">
        <w:rPr>
          <w:rFonts w:hint="eastAsia"/>
          <w:sz w:val="32"/>
          <w:szCs w:val="32"/>
        </w:rPr>
        <w:t>的</w:t>
      </w:r>
      <w:r w:rsidR="00161A4D" w:rsidRPr="00161A4D">
        <w:rPr>
          <w:sz w:val="32"/>
          <w:szCs w:val="32"/>
        </w:rPr>
        <w:t>推广应用</w:t>
      </w:r>
      <w:r w:rsidR="00161A4D" w:rsidRPr="00161A4D">
        <w:rPr>
          <w:rFonts w:hint="eastAsia"/>
          <w:sz w:val="32"/>
          <w:szCs w:val="32"/>
        </w:rPr>
        <w:t>；</w:t>
      </w:r>
      <w:r w:rsidR="009D24C3" w:rsidRPr="00F018F9">
        <w:rPr>
          <w:rFonts w:hint="eastAsia"/>
          <w:sz w:val="32"/>
          <w:szCs w:val="32"/>
        </w:rPr>
        <w:t>研究</w:t>
      </w:r>
      <w:r w:rsidR="00A742C3" w:rsidRPr="003039FF">
        <w:rPr>
          <w:sz w:val="32"/>
          <w:szCs w:val="32"/>
        </w:rPr>
        <w:t>铁路残疾人旅客专用票额、</w:t>
      </w:r>
      <w:r w:rsidR="00727A3B" w:rsidRPr="003039FF">
        <w:rPr>
          <w:sz w:val="32"/>
          <w:szCs w:val="32"/>
        </w:rPr>
        <w:t>残疾人航空运输管理等</w:t>
      </w:r>
      <w:r w:rsidR="009D24C3" w:rsidRPr="00F018F9">
        <w:rPr>
          <w:rFonts w:hint="eastAsia"/>
          <w:sz w:val="32"/>
          <w:szCs w:val="32"/>
        </w:rPr>
        <w:t>政策内容并提出改进完善建议</w:t>
      </w:r>
      <w:r w:rsidR="00727A3B" w:rsidRPr="00F018F9">
        <w:rPr>
          <w:rFonts w:hint="eastAsia"/>
          <w:sz w:val="32"/>
          <w:szCs w:val="32"/>
        </w:rPr>
        <w:t>，</w:t>
      </w:r>
      <w:r w:rsidR="004D0C81">
        <w:rPr>
          <w:rFonts w:hint="eastAsia"/>
          <w:sz w:val="32"/>
          <w:szCs w:val="32"/>
        </w:rPr>
        <w:t>制定县乡镇村等基层无障碍建设</w:t>
      </w:r>
      <w:r w:rsidR="009D24C3" w:rsidRPr="00F018F9">
        <w:rPr>
          <w:rFonts w:hint="eastAsia"/>
          <w:sz w:val="32"/>
          <w:szCs w:val="32"/>
        </w:rPr>
        <w:t>服务标准，</w:t>
      </w:r>
      <w:r w:rsidR="00422B53" w:rsidRPr="003039FF">
        <w:rPr>
          <w:sz w:val="32"/>
          <w:szCs w:val="32"/>
        </w:rPr>
        <w:t>推</w:t>
      </w:r>
      <w:r w:rsidR="00422B53" w:rsidRPr="003039FF">
        <w:rPr>
          <w:rFonts w:hint="eastAsia"/>
          <w:sz w:val="32"/>
          <w:szCs w:val="32"/>
        </w:rPr>
        <w:t>动城乡公共服务场所完善</w:t>
      </w:r>
      <w:r w:rsidR="009D24C3" w:rsidRPr="00F018F9">
        <w:rPr>
          <w:rFonts w:hint="eastAsia"/>
          <w:sz w:val="32"/>
          <w:szCs w:val="32"/>
        </w:rPr>
        <w:t>安全</w:t>
      </w:r>
      <w:r w:rsidR="009D24C3" w:rsidRPr="00F018F9">
        <w:rPr>
          <w:sz w:val="32"/>
          <w:szCs w:val="32"/>
        </w:rPr>
        <w:t>便利优</w:t>
      </w:r>
      <w:r w:rsidR="009D24C3" w:rsidRPr="00F018F9">
        <w:rPr>
          <w:rFonts w:hint="eastAsia"/>
          <w:sz w:val="32"/>
          <w:szCs w:val="32"/>
        </w:rPr>
        <w:t>质</w:t>
      </w:r>
      <w:r w:rsidR="00422B53" w:rsidRPr="00F018F9">
        <w:rPr>
          <w:rFonts w:hint="eastAsia"/>
          <w:sz w:val="32"/>
          <w:szCs w:val="32"/>
        </w:rPr>
        <w:t>无障碍设施</w:t>
      </w:r>
      <w:r w:rsidR="009D24C3" w:rsidRPr="00F018F9">
        <w:rPr>
          <w:rFonts w:hint="eastAsia"/>
          <w:sz w:val="32"/>
          <w:szCs w:val="32"/>
        </w:rPr>
        <w:t>，</w:t>
      </w:r>
      <w:r w:rsidR="00A742C3" w:rsidRPr="003039FF">
        <w:rPr>
          <w:rFonts w:hint="eastAsia"/>
          <w:sz w:val="32"/>
          <w:szCs w:val="32"/>
        </w:rPr>
        <w:t>为特殊人群</w:t>
      </w:r>
      <w:r w:rsidR="00422B53" w:rsidRPr="003039FF">
        <w:rPr>
          <w:rFonts w:hint="eastAsia"/>
          <w:sz w:val="32"/>
          <w:szCs w:val="32"/>
        </w:rPr>
        <w:t>在</w:t>
      </w:r>
      <w:r w:rsidR="00EC482B" w:rsidRPr="003039FF">
        <w:rPr>
          <w:sz w:val="32"/>
          <w:szCs w:val="32"/>
        </w:rPr>
        <w:t>农村</w:t>
      </w:r>
      <w:r w:rsidR="00422B53" w:rsidRPr="003039FF">
        <w:rPr>
          <w:rFonts w:hint="eastAsia"/>
          <w:sz w:val="32"/>
          <w:szCs w:val="32"/>
        </w:rPr>
        <w:t>受益</w:t>
      </w:r>
      <w:r w:rsidR="00EC482B" w:rsidRPr="003039FF">
        <w:rPr>
          <w:sz w:val="32"/>
          <w:szCs w:val="32"/>
        </w:rPr>
        <w:t>无障碍环境建设</w:t>
      </w:r>
      <w:r w:rsidR="00422B53" w:rsidRPr="003039FF">
        <w:rPr>
          <w:rFonts w:hint="eastAsia"/>
          <w:sz w:val="32"/>
          <w:szCs w:val="32"/>
        </w:rPr>
        <w:t>提供更好的帮助。</w:t>
      </w:r>
    </w:p>
    <w:p w:rsidR="007624D8" w:rsidRPr="003039FF" w:rsidRDefault="00F060E8" w:rsidP="003039FF">
      <w:pPr>
        <w:ind w:firstLineChars="200" w:firstLine="663"/>
        <w:rPr>
          <w:rStyle w:val="ab"/>
          <w:sz w:val="32"/>
          <w:szCs w:val="32"/>
        </w:rPr>
      </w:pPr>
      <w:r w:rsidRPr="003039FF">
        <w:rPr>
          <w:rStyle w:val="ab"/>
          <w:rFonts w:hint="eastAsia"/>
          <w:sz w:val="32"/>
          <w:szCs w:val="32"/>
        </w:rPr>
        <w:t>开展“畅居</w:t>
      </w:r>
      <w:r w:rsidR="00021814">
        <w:rPr>
          <w:rStyle w:val="ab"/>
          <w:rFonts w:hint="eastAsia"/>
          <w:sz w:val="32"/>
          <w:szCs w:val="32"/>
        </w:rPr>
        <w:t>行动”，改善家庭环境，</w:t>
      </w:r>
      <w:r w:rsidR="00981923">
        <w:rPr>
          <w:rStyle w:val="ab"/>
          <w:rFonts w:hint="eastAsia"/>
          <w:sz w:val="32"/>
          <w:szCs w:val="32"/>
        </w:rPr>
        <w:t>优化社区配套，</w:t>
      </w:r>
      <w:r w:rsidR="00021814">
        <w:rPr>
          <w:rStyle w:val="ab"/>
          <w:rFonts w:hint="eastAsia"/>
          <w:sz w:val="32"/>
          <w:szCs w:val="32"/>
        </w:rPr>
        <w:t>实现</w:t>
      </w:r>
      <w:r w:rsidR="00422B53" w:rsidRPr="003039FF">
        <w:rPr>
          <w:rStyle w:val="ab"/>
          <w:rFonts w:hint="eastAsia"/>
          <w:sz w:val="32"/>
          <w:szCs w:val="32"/>
        </w:rPr>
        <w:t>安居无忧</w:t>
      </w:r>
      <w:r w:rsidR="00021814">
        <w:rPr>
          <w:rStyle w:val="ab"/>
          <w:rFonts w:hint="eastAsia"/>
          <w:sz w:val="32"/>
          <w:szCs w:val="32"/>
        </w:rPr>
        <w:t>。</w:t>
      </w:r>
    </w:p>
    <w:p w:rsidR="007624D8" w:rsidRPr="003039FF" w:rsidRDefault="00E40320" w:rsidP="003039FF">
      <w:pPr>
        <w:ind w:firstLineChars="200" w:firstLine="640"/>
        <w:rPr>
          <w:sz w:val="32"/>
          <w:szCs w:val="32"/>
        </w:rPr>
      </w:pPr>
      <w:r w:rsidRPr="003039FF">
        <w:rPr>
          <w:rFonts w:hint="eastAsia"/>
          <w:sz w:val="32"/>
          <w:szCs w:val="32"/>
        </w:rPr>
        <w:t>参与</w:t>
      </w:r>
      <w:r w:rsidR="00422B53" w:rsidRPr="003039FF">
        <w:rPr>
          <w:rFonts w:hint="eastAsia"/>
          <w:sz w:val="32"/>
          <w:szCs w:val="32"/>
        </w:rPr>
        <w:t>协助政府部门</w:t>
      </w:r>
      <w:r w:rsidR="007624D8" w:rsidRPr="003039FF">
        <w:rPr>
          <w:rFonts w:hint="eastAsia"/>
          <w:sz w:val="32"/>
          <w:szCs w:val="32"/>
        </w:rPr>
        <w:t>在老旧小区改造、养老服务设施建设、脱贫攻坚、</w:t>
      </w:r>
      <w:r w:rsidR="00422B53" w:rsidRPr="003039FF">
        <w:rPr>
          <w:rFonts w:hint="eastAsia"/>
          <w:sz w:val="32"/>
          <w:szCs w:val="32"/>
        </w:rPr>
        <w:t>乡村振兴、</w:t>
      </w:r>
      <w:r w:rsidR="00B73B28" w:rsidRPr="003039FF">
        <w:rPr>
          <w:rFonts w:hint="eastAsia"/>
          <w:sz w:val="32"/>
          <w:szCs w:val="32"/>
        </w:rPr>
        <w:t>农村人居环境整治等工作中</w:t>
      </w:r>
      <w:r w:rsidR="007624D8" w:rsidRPr="003039FF">
        <w:rPr>
          <w:rFonts w:hint="eastAsia"/>
          <w:sz w:val="32"/>
          <w:szCs w:val="32"/>
        </w:rPr>
        <w:t>统</w:t>
      </w:r>
      <w:proofErr w:type="gramStart"/>
      <w:r w:rsidR="007624D8" w:rsidRPr="003039FF">
        <w:rPr>
          <w:rFonts w:hint="eastAsia"/>
          <w:sz w:val="32"/>
          <w:szCs w:val="32"/>
        </w:rPr>
        <w:t>筹推进</w:t>
      </w:r>
      <w:proofErr w:type="gramEnd"/>
      <w:r w:rsidR="007624D8" w:rsidRPr="003039FF">
        <w:rPr>
          <w:rFonts w:hint="eastAsia"/>
          <w:sz w:val="32"/>
          <w:szCs w:val="32"/>
        </w:rPr>
        <w:t>城镇居住区和农村无障碍建设和改造，提升社区和村庄无障</w:t>
      </w:r>
      <w:r w:rsidR="007624D8" w:rsidRPr="003039FF">
        <w:rPr>
          <w:rFonts w:hint="eastAsia"/>
          <w:sz w:val="32"/>
          <w:szCs w:val="32"/>
        </w:rPr>
        <w:lastRenderedPageBreak/>
        <w:t>碍建设</w:t>
      </w:r>
      <w:r w:rsidR="00B73B28" w:rsidRPr="003039FF">
        <w:rPr>
          <w:rFonts w:hint="eastAsia"/>
          <w:sz w:val="32"/>
          <w:szCs w:val="32"/>
        </w:rPr>
        <w:t>功能和</w:t>
      </w:r>
      <w:r w:rsidR="007624D8" w:rsidRPr="003039FF">
        <w:rPr>
          <w:rFonts w:hint="eastAsia"/>
          <w:sz w:val="32"/>
          <w:szCs w:val="32"/>
        </w:rPr>
        <w:t>水平；推动</w:t>
      </w:r>
      <w:proofErr w:type="gramStart"/>
      <w:r w:rsidR="007624D8" w:rsidRPr="003039FF">
        <w:rPr>
          <w:rFonts w:hint="eastAsia"/>
          <w:sz w:val="32"/>
          <w:szCs w:val="32"/>
        </w:rPr>
        <w:t>既有住宅</w:t>
      </w:r>
      <w:proofErr w:type="gramEnd"/>
      <w:r w:rsidR="007624D8" w:rsidRPr="003039FF">
        <w:rPr>
          <w:rFonts w:hint="eastAsia"/>
          <w:sz w:val="32"/>
          <w:szCs w:val="32"/>
        </w:rPr>
        <w:t>建筑加装电梯</w:t>
      </w:r>
      <w:r w:rsidR="00A51815" w:rsidRPr="003039FF">
        <w:rPr>
          <w:rFonts w:hint="eastAsia"/>
          <w:sz w:val="32"/>
          <w:szCs w:val="32"/>
        </w:rPr>
        <w:t>、安装可视门铃、提供字幕屏幕</w:t>
      </w:r>
      <w:r w:rsidR="007624D8" w:rsidRPr="003039FF">
        <w:rPr>
          <w:rFonts w:hint="eastAsia"/>
          <w:sz w:val="32"/>
          <w:szCs w:val="32"/>
        </w:rPr>
        <w:t>工作；</w:t>
      </w:r>
      <w:r w:rsidR="00B73B28" w:rsidRPr="003039FF">
        <w:rPr>
          <w:rFonts w:hint="eastAsia"/>
          <w:sz w:val="32"/>
          <w:szCs w:val="32"/>
        </w:rPr>
        <w:t>配合</w:t>
      </w:r>
      <w:r w:rsidR="00250B64" w:rsidRPr="003039FF">
        <w:rPr>
          <w:rFonts w:hint="eastAsia"/>
          <w:sz w:val="32"/>
          <w:szCs w:val="32"/>
        </w:rPr>
        <w:t>残联</w:t>
      </w:r>
      <w:r w:rsidR="00B73B28" w:rsidRPr="003039FF">
        <w:rPr>
          <w:rFonts w:hint="eastAsia"/>
          <w:sz w:val="32"/>
          <w:szCs w:val="32"/>
        </w:rPr>
        <w:t>组织</w:t>
      </w:r>
      <w:r w:rsidR="00250B64" w:rsidRPr="003039FF">
        <w:rPr>
          <w:rFonts w:hint="eastAsia"/>
          <w:sz w:val="32"/>
          <w:szCs w:val="32"/>
        </w:rPr>
        <w:t>开展</w:t>
      </w:r>
      <w:r w:rsidR="007624D8" w:rsidRPr="003039FF">
        <w:rPr>
          <w:rFonts w:hint="eastAsia"/>
          <w:sz w:val="32"/>
          <w:szCs w:val="32"/>
        </w:rPr>
        <w:t>家庭无障碍改造</w:t>
      </w:r>
      <w:r w:rsidR="005257AF" w:rsidRPr="003039FF">
        <w:rPr>
          <w:rFonts w:hint="eastAsia"/>
          <w:sz w:val="32"/>
          <w:szCs w:val="32"/>
        </w:rPr>
        <w:t>推进覆盖提升等</w:t>
      </w:r>
      <w:r w:rsidR="008D2690" w:rsidRPr="003039FF">
        <w:rPr>
          <w:rFonts w:hint="eastAsia"/>
          <w:sz w:val="32"/>
          <w:szCs w:val="32"/>
        </w:rPr>
        <w:t>工作，拓展</w:t>
      </w:r>
      <w:r w:rsidR="005257AF" w:rsidRPr="003039FF">
        <w:rPr>
          <w:rFonts w:hint="eastAsia"/>
          <w:sz w:val="32"/>
          <w:szCs w:val="32"/>
        </w:rPr>
        <w:t>居家</w:t>
      </w:r>
      <w:r w:rsidR="007624D8" w:rsidRPr="003039FF">
        <w:rPr>
          <w:rFonts w:hint="eastAsia"/>
          <w:sz w:val="32"/>
          <w:szCs w:val="32"/>
        </w:rPr>
        <w:t>无障碍</w:t>
      </w:r>
      <w:r w:rsidR="005257AF" w:rsidRPr="003039FF">
        <w:rPr>
          <w:rFonts w:hint="eastAsia"/>
          <w:sz w:val="32"/>
          <w:szCs w:val="32"/>
        </w:rPr>
        <w:t>环境</w:t>
      </w:r>
      <w:r w:rsidR="008D2690" w:rsidRPr="003039FF">
        <w:rPr>
          <w:rFonts w:hint="eastAsia"/>
          <w:sz w:val="32"/>
          <w:szCs w:val="32"/>
        </w:rPr>
        <w:t>改造项目</w:t>
      </w:r>
      <w:r w:rsidR="007624D8" w:rsidRPr="003039FF">
        <w:rPr>
          <w:rFonts w:hint="eastAsia"/>
          <w:sz w:val="32"/>
          <w:szCs w:val="32"/>
        </w:rPr>
        <w:t>，探索开展智能化</w:t>
      </w:r>
      <w:r w:rsidR="005257AF" w:rsidRPr="003039FF">
        <w:rPr>
          <w:rFonts w:hint="eastAsia"/>
          <w:sz w:val="32"/>
          <w:szCs w:val="32"/>
        </w:rPr>
        <w:t>居</w:t>
      </w:r>
      <w:r w:rsidR="008D2690" w:rsidRPr="003039FF">
        <w:rPr>
          <w:rFonts w:hint="eastAsia"/>
          <w:sz w:val="32"/>
          <w:szCs w:val="32"/>
        </w:rPr>
        <w:t>家</w:t>
      </w:r>
      <w:r w:rsidR="007624D8" w:rsidRPr="003039FF">
        <w:rPr>
          <w:rFonts w:hint="eastAsia"/>
          <w:sz w:val="32"/>
          <w:szCs w:val="32"/>
        </w:rPr>
        <w:t>无障碍</w:t>
      </w:r>
      <w:r w:rsidR="005257AF" w:rsidRPr="003039FF">
        <w:rPr>
          <w:rFonts w:hint="eastAsia"/>
          <w:sz w:val="32"/>
          <w:szCs w:val="32"/>
        </w:rPr>
        <w:t>环境</w:t>
      </w:r>
      <w:r w:rsidR="007624D8" w:rsidRPr="003039FF">
        <w:rPr>
          <w:rFonts w:hint="eastAsia"/>
          <w:sz w:val="32"/>
          <w:szCs w:val="32"/>
        </w:rPr>
        <w:t>建设，</w:t>
      </w:r>
      <w:r w:rsidR="00981923" w:rsidRPr="00981923">
        <w:rPr>
          <w:rStyle w:val="ab"/>
          <w:rFonts w:hint="eastAsia"/>
          <w:b w:val="0"/>
          <w:color w:val="auto"/>
          <w:sz w:val="32"/>
          <w:szCs w:val="32"/>
          <w:u w:val="none"/>
        </w:rPr>
        <w:t>提高生活品质，</w:t>
      </w:r>
      <w:r w:rsidR="005257AF" w:rsidRPr="003039FF">
        <w:rPr>
          <w:rFonts w:hint="eastAsia"/>
          <w:sz w:val="32"/>
          <w:szCs w:val="32"/>
        </w:rPr>
        <w:t>为智慧养老</w:t>
      </w:r>
      <w:r w:rsidR="008D2690" w:rsidRPr="003039FF">
        <w:rPr>
          <w:rFonts w:hint="eastAsia"/>
          <w:sz w:val="32"/>
          <w:szCs w:val="32"/>
        </w:rPr>
        <w:t>助残</w:t>
      </w:r>
      <w:r w:rsidR="005257AF" w:rsidRPr="003039FF">
        <w:rPr>
          <w:rFonts w:hint="eastAsia"/>
          <w:sz w:val="32"/>
          <w:szCs w:val="32"/>
        </w:rPr>
        <w:t>建言出力</w:t>
      </w:r>
      <w:r w:rsidR="00250B64" w:rsidRPr="003039FF">
        <w:rPr>
          <w:rFonts w:hint="eastAsia"/>
          <w:sz w:val="32"/>
          <w:szCs w:val="32"/>
        </w:rPr>
        <w:t>。</w:t>
      </w:r>
    </w:p>
    <w:p w:rsidR="00021814" w:rsidRDefault="00F060E8" w:rsidP="00021814">
      <w:pPr>
        <w:ind w:firstLineChars="200" w:firstLine="663"/>
        <w:rPr>
          <w:rStyle w:val="ab"/>
          <w:sz w:val="32"/>
          <w:szCs w:val="32"/>
        </w:rPr>
      </w:pPr>
      <w:r w:rsidRPr="003039FF">
        <w:rPr>
          <w:rStyle w:val="ab"/>
          <w:rFonts w:hint="eastAsia"/>
          <w:sz w:val="32"/>
          <w:szCs w:val="32"/>
        </w:rPr>
        <w:t>开展“畅业</w:t>
      </w:r>
      <w:r w:rsidR="00021814">
        <w:rPr>
          <w:rStyle w:val="ab"/>
          <w:rFonts w:hint="eastAsia"/>
          <w:sz w:val="32"/>
          <w:szCs w:val="32"/>
        </w:rPr>
        <w:t>行动”，挖掘</w:t>
      </w:r>
      <w:r w:rsidR="00381704" w:rsidRPr="003039FF">
        <w:rPr>
          <w:rStyle w:val="ab"/>
          <w:rFonts w:hint="eastAsia"/>
          <w:sz w:val="32"/>
          <w:szCs w:val="32"/>
        </w:rPr>
        <w:t>个体</w:t>
      </w:r>
      <w:r w:rsidR="00043C74" w:rsidRPr="003039FF">
        <w:rPr>
          <w:rStyle w:val="ab"/>
          <w:rFonts w:hint="eastAsia"/>
          <w:sz w:val="32"/>
          <w:szCs w:val="32"/>
        </w:rPr>
        <w:t>潜能，</w:t>
      </w:r>
      <w:r w:rsidR="00021814">
        <w:rPr>
          <w:rStyle w:val="ab"/>
          <w:rFonts w:hint="eastAsia"/>
          <w:sz w:val="32"/>
          <w:szCs w:val="32"/>
        </w:rPr>
        <w:t>拓展就业途径，实现</w:t>
      </w:r>
      <w:r w:rsidR="00981923">
        <w:rPr>
          <w:rStyle w:val="ab"/>
          <w:rFonts w:hint="eastAsia"/>
          <w:sz w:val="32"/>
          <w:szCs w:val="32"/>
        </w:rPr>
        <w:t>社会价值</w:t>
      </w:r>
      <w:r w:rsidR="00021814" w:rsidRPr="00981923">
        <w:rPr>
          <w:rStyle w:val="ab"/>
          <w:rFonts w:hint="eastAsia"/>
          <w:sz w:val="32"/>
          <w:szCs w:val="32"/>
        </w:rPr>
        <w:t>。</w:t>
      </w:r>
    </w:p>
    <w:p w:rsidR="00BE2F4D" w:rsidRPr="003039FF" w:rsidRDefault="000B38D8" w:rsidP="003039FF">
      <w:pPr>
        <w:pStyle w:val="aa"/>
        <w:ind w:firstLineChars="200" w:firstLine="640"/>
        <w:rPr>
          <w:sz w:val="32"/>
          <w:szCs w:val="32"/>
        </w:rPr>
      </w:pPr>
      <w:r w:rsidRPr="00F018F9">
        <w:rPr>
          <w:rFonts w:hint="eastAsia"/>
          <w:sz w:val="32"/>
          <w:szCs w:val="32"/>
        </w:rPr>
        <w:t>为党政机关、</w:t>
      </w:r>
      <w:r w:rsidR="0014646B" w:rsidRPr="00F018F9">
        <w:rPr>
          <w:rFonts w:hint="eastAsia"/>
          <w:sz w:val="32"/>
          <w:szCs w:val="32"/>
        </w:rPr>
        <w:t>企事业单位</w:t>
      </w:r>
      <w:r w:rsidRPr="00F018F9">
        <w:rPr>
          <w:rFonts w:hint="eastAsia"/>
          <w:sz w:val="32"/>
          <w:szCs w:val="32"/>
        </w:rPr>
        <w:t>、社会组织等</w:t>
      </w:r>
      <w:r w:rsidR="0014646B" w:rsidRPr="00F018F9">
        <w:rPr>
          <w:rFonts w:hint="eastAsia"/>
          <w:sz w:val="32"/>
          <w:szCs w:val="32"/>
        </w:rPr>
        <w:t>就业场所无障碍</w:t>
      </w:r>
      <w:r w:rsidR="005257AF" w:rsidRPr="00F018F9">
        <w:rPr>
          <w:rFonts w:hint="eastAsia"/>
          <w:sz w:val="32"/>
          <w:szCs w:val="32"/>
        </w:rPr>
        <w:t>环境</w:t>
      </w:r>
      <w:r w:rsidRPr="00F018F9">
        <w:rPr>
          <w:rFonts w:hint="eastAsia"/>
          <w:sz w:val="32"/>
          <w:szCs w:val="32"/>
        </w:rPr>
        <w:t>建设与改造提供智力支持</w:t>
      </w:r>
      <w:r w:rsidR="0014646B" w:rsidRPr="00F018F9">
        <w:rPr>
          <w:rFonts w:hint="eastAsia"/>
          <w:sz w:val="32"/>
          <w:szCs w:val="32"/>
        </w:rPr>
        <w:t>；</w:t>
      </w:r>
      <w:r w:rsidR="005257AF" w:rsidRPr="003039FF">
        <w:rPr>
          <w:rFonts w:hint="eastAsia"/>
          <w:sz w:val="32"/>
          <w:szCs w:val="32"/>
        </w:rPr>
        <w:t>创造条件</w:t>
      </w:r>
      <w:r w:rsidR="0014646B" w:rsidRPr="003039FF">
        <w:rPr>
          <w:rFonts w:hint="eastAsia"/>
          <w:sz w:val="32"/>
          <w:szCs w:val="32"/>
        </w:rPr>
        <w:t>培育</w:t>
      </w:r>
      <w:r w:rsidR="005257AF" w:rsidRPr="003039FF">
        <w:rPr>
          <w:rFonts w:hint="eastAsia"/>
          <w:sz w:val="32"/>
          <w:szCs w:val="32"/>
        </w:rPr>
        <w:t>搭建</w:t>
      </w:r>
      <w:r w:rsidR="0014646B" w:rsidRPr="003039FF">
        <w:rPr>
          <w:sz w:val="32"/>
          <w:szCs w:val="32"/>
        </w:rPr>
        <w:t>无障碍</w:t>
      </w:r>
      <w:r w:rsidR="0014646B" w:rsidRPr="003039FF">
        <w:rPr>
          <w:rFonts w:hint="eastAsia"/>
          <w:sz w:val="32"/>
          <w:szCs w:val="32"/>
        </w:rPr>
        <w:t>创业创新基地和公共服务平台</w:t>
      </w:r>
      <w:r>
        <w:rPr>
          <w:rFonts w:hint="eastAsia"/>
          <w:sz w:val="32"/>
          <w:szCs w:val="32"/>
        </w:rPr>
        <w:t>；</w:t>
      </w:r>
      <w:r w:rsidRPr="00A7255D">
        <w:rPr>
          <w:rFonts w:hint="eastAsia"/>
          <w:sz w:val="32"/>
          <w:szCs w:val="32"/>
        </w:rPr>
        <w:t>呼吁</w:t>
      </w:r>
      <w:r w:rsidR="0014646B" w:rsidRPr="003039FF">
        <w:rPr>
          <w:rFonts w:hint="eastAsia"/>
          <w:sz w:val="32"/>
          <w:szCs w:val="32"/>
        </w:rPr>
        <w:t>企业</w:t>
      </w:r>
      <w:r w:rsidR="005257AF" w:rsidRPr="003039FF">
        <w:rPr>
          <w:rFonts w:hint="eastAsia"/>
          <w:sz w:val="32"/>
          <w:szCs w:val="32"/>
        </w:rPr>
        <w:t>单位履行社会责任、</w:t>
      </w:r>
      <w:r w:rsidR="00021814" w:rsidRPr="003039FF">
        <w:rPr>
          <w:rFonts w:hint="eastAsia"/>
          <w:sz w:val="32"/>
          <w:szCs w:val="32"/>
        </w:rPr>
        <w:t>提供</w:t>
      </w:r>
      <w:r w:rsidR="005257AF" w:rsidRPr="003039FF">
        <w:rPr>
          <w:rFonts w:hint="eastAsia"/>
          <w:sz w:val="32"/>
          <w:szCs w:val="32"/>
        </w:rPr>
        <w:t>就业无障碍环境和技术培训、信息交流、</w:t>
      </w:r>
      <w:r w:rsidR="0014646B" w:rsidRPr="003039FF">
        <w:rPr>
          <w:rFonts w:hint="eastAsia"/>
          <w:sz w:val="32"/>
          <w:szCs w:val="32"/>
        </w:rPr>
        <w:t>金融</w:t>
      </w:r>
      <w:r w:rsidR="005257AF" w:rsidRPr="003039FF">
        <w:rPr>
          <w:rFonts w:hint="eastAsia"/>
          <w:sz w:val="32"/>
          <w:szCs w:val="32"/>
        </w:rPr>
        <w:t>咨询</w:t>
      </w:r>
      <w:r w:rsidR="0014646B" w:rsidRPr="003039FF">
        <w:rPr>
          <w:rFonts w:hint="eastAsia"/>
          <w:sz w:val="32"/>
          <w:szCs w:val="32"/>
        </w:rPr>
        <w:t>等无障碍服务支撑；</w:t>
      </w:r>
      <w:r w:rsidR="00727A3B" w:rsidRPr="003039FF">
        <w:rPr>
          <w:rFonts w:hint="eastAsia"/>
          <w:sz w:val="32"/>
          <w:szCs w:val="32"/>
        </w:rPr>
        <w:t>加速无障碍智能产品技术研发和理论研究</w:t>
      </w:r>
      <w:r w:rsidR="00CD2EF7" w:rsidRPr="003039FF">
        <w:rPr>
          <w:rFonts w:hint="eastAsia"/>
          <w:sz w:val="32"/>
          <w:szCs w:val="32"/>
        </w:rPr>
        <w:t>成果转化</w:t>
      </w:r>
      <w:r w:rsidR="00727A3B" w:rsidRPr="003039FF">
        <w:rPr>
          <w:sz w:val="32"/>
          <w:szCs w:val="32"/>
        </w:rPr>
        <w:t>应用</w:t>
      </w:r>
      <w:r w:rsidR="00CD2EF7" w:rsidRPr="003039FF">
        <w:rPr>
          <w:rFonts w:hint="eastAsia"/>
          <w:sz w:val="32"/>
          <w:szCs w:val="32"/>
        </w:rPr>
        <w:t>，</w:t>
      </w:r>
      <w:r w:rsidR="00000264" w:rsidRPr="003039FF">
        <w:rPr>
          <w:rFonts w:hint="eastAsia"/>
          <w:sz w:val="32"/>
          <w:szCs w:val="32"/>
        </w:rPr>
        <w:t>为</w:t>
      </w:r>
      <w:r w:rsidR="00021814">
        <w:rPr>
          <w:rFonts w:hint="eastAsia"/>
          <w:sz w:val="32"/>
          <w:szCs w:val="32"/>
        </w:rPr>
        <w:t>个体</w:t>
      </w:r>
      <w:r w:rsidR="00626E4A" w:rsidRPr="00723A00">
        <w:rPr>
          <w:rFonts w:hint="eastAsia"/>
          <w:sz w:val="32"/>
          <w:szCs w:val="32"/>
        </w:rPr>
        <w:t>公平</w:t>
      </w:r>
      <w:r w:rsidR="00021814">
        <w:rPr>
          <w:rFonts w:hint="eastAsia"/>
          <w:sz w:val="32"/>
          <w:szCs w:val="32"/>
        </w:rPr>
        <w:t>发展</w:t>
      </w:r>
      <w:r w:rsidR="00000264" w:rsidRPr="003039FF">
        <w:rPr>
          <w:rFonts w:hint="eastAsia"/>
          <w:sz w:val="32"/>
          <w:szCs w:val="32"/>
        </w:rPr>
        <w:t>提供更多的</w:t>
      </w:r>
      <w:r w:rsidR="005257AF" w:rsidRPr="003039FF">
        <w:rPr>
          <w:rFonts w:hint="eastAsia"/>
          <w:sz w:val="32"/>
          <w:szCs w:val="32"/>
        </w:rPr>
        <w:t>机遇</w:t>
      </w:r>
      <w:r w:rsidR="00000264" w:rsidRPr="003039FF">
        <w:rPr>
          <w:rFonts w:hint="eastAsia"/>
          <w:sz w:val="32"/>
          <w:szCs w:val="32"/>
        </w:rPr>
        <w:t>和</w:t>
      </w:r>
      <w:r w:rsidR="005257AF" w:rsidRPr="003039FF">
        <w:rPr>
          <w:rFonts w:hint="eastAsia"/>
          <w:sz w:val="32"/>
          <w:szCs w:val="32"/>
        </w:rPr>
        <w:t>条件</w:t>
      </w:r>
      <w:r w:rsidR="00000264" w:rsidRPr="003039FF">
        <w:rPr>
          <w:rFonts w:hint="eastAsia"/>
          <w:sz w:val="32"/>
          <w:szCs w:val="32"/>
        </w:rPr>
        <w:t>。</w:t>
      </w:r>
    </w:p>
    <w:p w:rsidR="000B38D8" w:rsidRDefault="00896036" w:rsidP="003039FF">
      <w:pPr>
        <w:ind w:firstLineChars="200" w:firstLine="663"/>
        <w:rPr>
          <w:rStyle w:val="ab"/>
          <w:sz w:val="32"/>
          <w:szCs w:val="32"/>
        </w:rPr>
      </w:pPr>
      <w:r w:rsidRPr="003039FF">
        <w:rPr>
          <w:rStyle w:val="ab"/>
          <w:rFonts w:hint="eastAsia"/>
          <w:sz w:val="32"/>
          <w:szCs w:val="32"/>
        </w:rPr>
        <w:t>开展“</w:t>
      </w:r>
      <w:r w:rsidR="00AF6C35" w:rsidRPr="003039FF">
        <w:rPr>
          <w:rStyle w:val="ab"/>
          <w:rFonts w:hint="eastAsia"/>
          <w:sz w:val="32"/>
          <w:szCs w:val="32"/>
        </w:rPr>
        <w:t>畅游</w:t>
      </w:r>
      <w:r w:rsidR="00021814">
        <w:rPr>
          <w:rStyle w:val="ab"/>
          <w:rFonts w:hint="eastAsia"/>
          <w:sz w:val="32"/>
          <w:szCs w:val="32"/>
        </w:rPr>
        <w:t>行动”，</w:t>
      </w:r>
      <w:r w:rsidR="00F659FB">
        <w:rPr>
          <w:rStyle w:val="ab"/>
          <w:rFonts w:hint="eastAsia"/>
          <w:sz w:val="32"/>
          <w:szCs w:val="32"/>
        </w:rPr>
        <w:t>放飞心灵梦想，</w:t>
      </w:r>
      <w:r w:rsidR="00021814">
        <w:rPr>
          <w:rStyle w:val="ab"/>
          <w:rFonts w:hint="eastAsia"/>
          <w:sz w:val="32"/>
          <w:szCs w:val="32"/>
        </w:rPr>
        <w:t>构建</w:t>
      </w:r>
      <w:r w:rsidR="001726C9" w:rsidRPr="003039FF">
        <w:rPr>
          <w:rStyle w:val="ab"/>
          <w:rFonts w:hint="eastAsia"/>
          <w:sz w:val="32"/>
          <w:szCs w:val="32"/>
        </w:rPr>
        <w:t>和谐</w:t>
      </w:r>
      <w:r w:rsidR="007E2D6E" w:rsidRPr="003039FF">
        <w:rPr>
          <w:rStyle w:val="ab"/>
          <w:rFonts w:hint="eastAsia"/>
          <w:sz w:val="32"/>
          <w:szCs w:val="32"/>
        </w:rPr>
        <w:t>环境，</w:t>
      </w:r>
      <w:r w:rsidR="00021814">
        <w:rPr>
          <w:rStyle w:val="ab"/>
          <w:rFonts w:hint="eastAsia"/>
          <w:sz w:val="32"/>
          <w:szCs w:val="32"/>
        </w:rPr>
        <w:t>实现</w:t>
      </w:r>
      <w:proofErr w:type="gramStart"/>
      <w:r w:rsidR="00021814" w:rsidRPr="003039FF">
        <w:rPr>
          <w:rStyle w:val="ab"/>
          <w:rFonts w:hint="eastAsia"/>
          <w:sz w:val="32"/>
          <w:szCs w:val="32"/>
        </w:rPr>
        <w:t>宜行宜游</w:t>
      </w:r>
      <w:proofErr w:type="gramEnd"/>
      <w:r w:rsidR="00F659FB">
        <w:rPr>
          <w:rStyle w:val="ab"/>
          <w:rFonts w:hint="eastAsia"/>
          <w:sz w:val="32"/>
          <w:szCs w:val="32"/>
        </w:rPr>
        <w:t>。</w:t>
      </w:r>
    </w:p>
    <w:p w:rsidR="0014646B" w:rsidRPr="003039FF" w:rsidRDefault="000B38D8" w:rsidP="00723A00">
      <w:pPr>
        <w:ind w:firstLineChars="200" w:firstLine="660"/>
        <w:rPr>
          <w:sz w:val="32"/>
          <w:szCs w:val="32"/>
        </w:rPr>
      </w:pPr>
      <w:r w:rsidRPr="00723A00">
        <w:rPr>
          <w:rStyle w:val="ab"/>
          <w:rFonts w:ascii="仿宋_GB2312" w:eastAsia="仿宋_GB2312" w:hint="eastAsia"/>
          <w:b w:val="0"/>
          <w:color w:val="auto"/>
          <w:sz w:val="32"/>
          <w:szCs w:val="32"/>
          <w:u w:val="none"/>
        </w:rPr>
        <w:t>为</w:t>
      </w:r>
      <w:r w:rsidR="0014646B" w:rsidRPr="003039FF">
        <w:rPr>
          <w:rFonts w:hint="eastAsia"/>
          <w:sz w:val="32"/>
          <w:szCs w:val="32"/>
        </w:rPr>
        <w:t>旅游景区、宾馆</w:t>
      </w:r>
      <w:r w:rsidR="00800710" w:rsidRPr="00723A00">
        <w:rPr>
          <w:rFonts w:hint="eastAsia"/>
          <w:sz w:val="32"/>
          <w:szCs w:val="32"/>
        </w:rPr>
        <w:t>饭店</w:t>
      </w:r>
      <w:r w:rsidR="0014646B" w:rsidRPr="003039FF">
        <w:rPr>
          <w:rFonts w:hint="eastAsia"/>
          <w:sz w:val="32"/>
          <w:szCs w:val="32"/>
        </w:rPr>
        <w:t>、商场等各类消费场所等无障碍</w:t>
      </w:r>
      <w:r w:rsidR="0014646B" w:rsidRPr="003039FF">
        <w:rPr>
          <w:sz w:val="32"/>
          <w:szCs w:val="32"/>
        </w:rPr>
        <w:t>设施建设和改造</w:t>
      </w:r>
      <w:r w:rsidRPr="00A7255D">
        <w:rPr>
          <w:rFonts w:hint="eastAsia"/>
          <w:sz w:val="32"/>
          <w:szCs w:val="32"/>
        </w:rPr>
        <w:t>提供智力支持</w:t>
      </w:r>
      <w:r w:rsidR="0014646B" w:rsidRPr="003039FF">
        <w:rPr>
          <w:rFonts w:hint="eastAsia"/>
          <w:sz w:val="32"/>
          <w:szCs w:val="32"/>
        </w:rPr>
        <w:t>；</w:t>
      </w:r>
      <w:r w:rsidR="00E40320" w:rsidRPr="003039FF">
        <w:rPr>
          <w:rFonts w:hint="eastAsia"/>
          <w:sz w:val="32"/>
          <w:szCs w:val="32"/>
        </w:rPr>
        <w:t>推动</w:t>
      </w:r>
      <w:r w:rsidR="0014646B" w:rsidRPr="003039FF">
        <w:rPr>
          <w:rFonts w:hint="eastAsia"/>
          <w:sz w:val="32"/>
          <w:szCs w:val="32"/>
        </w:rPr>
        <w:t>制定完善旅游景区无障碍环境相关要求和标准导则，提高旅游景区无障碍环境建设和运行维护</w:t>
      </w:r>
      <w:r w:rsidR="008D2690" w:rsidRPr="003039FF">
        <w:rPr>
          <w:rFonts w:hint="eastAsia"/>
          <w:sz w:val="32"/>
          <w:szCs w:val="32"/>
        </w:rPr>
        <w:t>及服务</w:t>
      </w:r>
      <w:r w:rsidR="0014646B" w:rsidRPr="003039FF">
        <w:rPr>
          <w:rFonts w:hint="eastAsia"/>
          <w:sz w:val="32"/>
          <w:szCs w:val="32"/>
        </w:rPr>
        <w:t>水平；组织开展旅游景区、星级宾馆、各类消费场所无障碍的调研体验</w:t>
      </w:r>
      <w:r w:rsidR="008D2690" w:rsidRPr="003039FF">
        <w:rPr>
          <w:rFonts w:hint="eastAsia"/>
          <w:sz w:val="32"/>
          <w:szCs w:val="32"/>
        </w:rPr>
        <w:t>测评</w:t>
      </w:r>
      <w:r w:rsidR="00E40320" w:rsidRPr="003039FF">
        <w:rPr>
          <w:rFonts w:hint="eastAsia"/>
          <w:sz w:val="32"/>
          <w:szCs w:val="32"/>
        </w:rPr>
        <w:t>督导</w:t>
      </w:r>
      <w:r w:rsidR="0014646B" w:rsidRPr="003039FF">
        <w:rPr>
          <w:rFonts w:hint="eastAsia"/>
          <w:sz w:val="32"/>
          <w:szCs w:val="32"/>
        </w:rPr>
        <w:t>活动；</w:t>
      </w:r>
      <w:r w:rsidR="00E40320" w:rsidRPr="003039FF">
        <w:rPr>
          <w:rFonts w:hint="eastAsia"/>
          <w:sz w:val="32"/>
          <w:szCs w:val="32"/>
        </w:rPr>
        <w:t>推进</w:t>
      </w:r>
      <w:r w:rsidR="0014646B" w:rsidRPr="003039FF">
        <w:rPr>
          <w:rFonts w:hint="eastAsia"/>
          <w:sz w:val="32"/>
          <w:szCs w:val="32"/>
        </w:rPr>
        <w:t>实施《旅游景区无障碍标准》，</w:t>
      </w:r>
      <w:r w:rsidR="00E40320" w:rsidRPr="003039FF">
        <w:rPr>
          <w:rFonts w:hint="eastAsia"/>
          <w:sz w:val="32"/>
          <w:szCs w:val="32"/>
        </w:rPr>
        <w:t>共同打造旅游行业</w:t>
      </w:r>
      <w:r w:rsidR="0018320D" w:rsidRPr="00723A00">
        <w:rPr>
          <w:rFonts w:hint="eastAsia"/>
          <w:sz w:val="32"/>
          <w:szCs w:val="32"/>
        </w:rPr>
        <w:t>示范引领的</w:t>
      </w:r>
      <w:r w:rsidR="0014646B" w:rsidRPr="003039FF">
        <w:rPr>
          <w:rFonts w:hint="eastAsia"/>
          <w:sz w:val="32"/>
          <w:szCs w:val="32"/>
        </w:rPr>
        <w:t>全国无障碍环境建设样板。</w:t>
      </w:r>
    </w:p>
    <w:p w:rsidR="00F659FB" w:rsidRDefault="00F060E8" w:rsidP="003039FF">
      <w:pPr>
        <w:ind w:firstLineChars="200" w:firstLine="663"/>
        <w:rPr>
          <w:rStyle w:val="ab"/>
          <w:sz w:val="32"/>
          <w:szCs w:val="32"/>
        </w:rPr>
      </w:pPr>
      <w:r w:rsidRPr="003039FF">
        <w:rPr>
          <w:rStyle w:val="ab"/>
          <w:rFonts w:hint="eastAsia"/>
          <w:sz w:val="32"/>
          <w:szCs w:val="32"/>
        </w:rPr>
        <w:lastRenderedPageBreak/>
        <w:t>开展“</w:t>
      </w:r>
      <w:r w:rsidR="00804993" w:rsidRPr="003039FF">
        <w:rPr>
          <w:rStyle w:val="ab"/>
          <w:rFonts w:hint="eastAsia"/>
          <w:sz w:val="32"/>
          <w:szCs w:val="32"/>
        </w:rPr>
        <w:t>畅导</w:t>
      </w:r>
      <w:r w:rsidR="00F659FB">
        <w:rPr>
          <w:rStyle w:val="ab"/>
          <w:rFonts w:hint="eastAsia"/>
          <w:sz w:val="32"/>
          <w:szCs w:val="32"/>
        </w:rPr>
        <w:t>行动”，传播</w:t>
      </w:r>
      <w:r w:rsidR="00381704" w:rsidRPr="003039FF">
        <w:rPr>
          <w:rStyle w:val="ab"/>
          <w:rFonts w:hint="eastAsia"/>
          <w:sz w:val="32"/>
          <w:szCs w:val="32"/>
        </w:rPr>
        <w:t>人文</w:t>
      </w:r>
      <w:r w:rsidR="00F659FB">
        <w:rPr>
          <w:rStyle w:val="ab"/>
          <w:rFonts w:hint="eastAsia"/>
          <w:sz w:val="32"/>
          <w:szCs w:val="32"/>
        </w:rPr>
        <w:t>理念，凝聚</w:t>
      </w:r>
      <w:r w:rsidR="00F659FB" w:rsidRPr="003039FF">
        <w:rPr>
          <w:rStyle w:val="ab"/>
          <w:rFonts w:hint="eastAsia"/>
          <w:sz w:val="32"/>
          <w:szCs w:val="32"/>
        </w:rPr>
        <w:t>社会共识</w:t>
      </w:r>
      <w:r w:rsidR="00F659FB">
        <w:rPr>
          <w:rStyle w:val="ab"/>
          <w:rFonts w:hint="eastAsia"/>
          <w:sz w:val="32"/>
          <w:szCs w:val="32"/>
        </w:rPr>
        <w:t>，</w:t>
      </w:r>
      <w:r w:rsidR="001561D7">
        <w:rPr>
          <w:rStyle w:val="ab"/>
          <w:rFonts w:hint="eastAsia"/>
          <w:sz w:val="32"/>
          <w:szCs w:val="32"/>
        </w:rPr>
        <w:t>实现文明自觉。</w:t>
      </w:r>
    </w:p>
    <w:p w:rsidR="00BE2F4D" w:rsidRPr="00902AB3" w:rsidRDefault="00CD2EF7" w:rsidP="00902AB3">
      <w:pPr>
        <w:pStyle w:val="aa"/>
        <w:ind w:firstLineChars="200" w:firstLine="640"/>
        <w:rPr>
          <w:b/>
          <w:bCs/>
          <w:smallCaps/>
          <w:color w:val="C0504D" w:themeColor="accent2"/>
          <w:spacing w:val="5"/>
          <w:sz w:val="32"/>
          <w:szCs w:val="32"/>
          <w:u w:val="single"/>
        </w:rPr>
      </w:pPr>
      <w:r w:rsidRPr="003039FF">
        <w:rPr>
          <w:rFonts w:asciiTheme="minorEastAsia" w:hAnsiTheme="minorEastAsia" w:hint="eastAsia"/>
          <w:sz w:val="32"/>
          <w:szCs w:val="32"/>
        </w:rPr>
        <w:t>广泛传播无障碍环境建设法规政策标准和相关知识，普及推广“合理便利”“通用设计”基本原则，</w:t>
      </w:r>
      <w:r w:rsidR="00902AB3">
        <w:rPr>
          <w:rFonts w:asciiTheme="minorEastAsia" w:hAnsiTheme="minorEastAsia" w:hint="eastAsia"/>
          <w:sz w:val="32"/>
          <w:szCs w:val="32"/>
        </w:rPr>
        <w:t>将</w:t>
      </w:r>
      <w:r w:rsidR="003E1E7F" w:rsidRPr="00981923">
        <w:rPr>
          <w:rFonts w:asciiTheme="minorEastAsia" w:hAnsiTheme="minorEastAsia" w:hint="eastAsia"/>
          <w:sz w:val="32"/>
          <w:szCs w:val="32"/>
        </w:rPr>
        <w:t>每年</w:t>
      </w:r>
      <w:r w:rsidR="00902AB3" w:rsidRPr="00981923">
        <w:rPr>
          <w:rFonts w:asciiTheme="minorEastAsia" w:hAnsiTheme="minorEastAsia" w:hint="eastAsia"/>
          <w:b/>
          <w:sz w:val="32"/>
          <w:szCs w:val="32"/>
        </w:rPr>
        <w:t>“</w:t>
      </w:r>
      <w:r w:rsidR="00902AB3" w:rsidRPr="00981923">
        <w:rPr>
          <w:rStyle w:val="ab"/>
          <w:b w:val="0"/>
          <w:color w:val="auto"/>
          <w:sz w:val="32"/>
          <w:szCs w:val="32"/>
          <w:u w:val="none"/>
        </w:rPr>
        <w:t>7</w:t>
      </w:r>
      <w:r w:rsidR="00902AB3" w:rsidRPr="00981923">
        <w:rPr>
          <w:rStyle w:val="ab"/>
          <w:rFonts w:hint="eastAsia"/>
          <w:b w:val="0"/>
          <w:color w:val="auto"/>
          <w:sz w:val="32"/>
          <w:szCs w:val="32"/>
          <w:u w:val="none"/>
        </w:rPr>
        <w:t>.</w:t>
      </w:r>
      <w:r w:rsidR="00902AB3" w:rsidRPr="00981923">
        <w:rPr>
          <w:rStyle w:val="ab"/>
          <w:b w:val="0"/>
          <w:color w:val="auto"/>
          <w:sz w:val="32"/>
          <w:szCs w:val="32"/>
          <w:u w:val="none"/>
        </w:rPr>
        <w:t>28</w:t>
      </w:r>
      <w:r w:rsidR="00902AB3" w:rsidRPr="00981923">
        <w:rPr>
          <w:rFonts w:asciiTheme="minorEastAsia" w:hAnsiTheme="minorEastAsia" w:hint="eastAsia"/>
          <w:b/>
          <w:sz w:val="32"/>
          <w:szCs w:val="32"/>
        </w:rPr>
        <w:t>”</w:t>
      </w:r>
      <w:r w:rsidR="00902AB3" w:rsidRPr="00981923">
        <w:rPr>
          <w:rStyle w:val="ab"/>
          <w:rFonts w:hint="eastAsia"/>
          <w:b w:val="0"/>
          <w:color w:val="auto"/>
          <w:sz w:val="32"/>
          <w:szCs w:val="32"/>
          <w:u w:val="none"/>
        </w:rPr>
        <w:t>设为无障碍环境建设宣导日——</w:t>
      </w:r>
      <w:r w:rsidR="003E1E7F" w:rsidRPr="00981923">
        <w:rPr>
          <w:rStyle w:val="ab"/>
          <w:rFonts w:hint="eastAsia"/>
          <w:b w:val="0"/>
          <w:color w:val="auto"/>
          <w:sz w:val="32"/>
          <w:szCs w:val="32"/>
          <w:u w:val="none"/>
        </w:rPr>
        <w:t>“</w:t>
      </w:r>
      <w:r w:rsidR="00902AB3" w:rsidRPr="00981923">
        <w:rPr>
          <w:rStyle w:val="ab"/>
          <w:rFonts w:hint="eastAsia"/>
          <w:b w:val="0"/>
          <w:color w:val="auto"/>
          <w:sz w:val="32"/>
          <w:szCs w:val="32"/>
          <w:u w:val="none"/>
        </w:rPr>
        <w:t>一起来</w:t>
      </w:r>
      <w:r w:rsidR="00AA66A9">
        <w:rPr>
          <w:rStyle w:val="ab"/>
          <w:rFonts w:hint="eastAsia"/>
          <w:b w:val="0"/>
          <w:color w:val="auto"/>
          <w:sz w:val="32"/>
          <w:szCs w:val="32"/>
          <w:u w:val="none"/>
        </w:rPr>
        <w:t>·</w:t>
      </w:r>
      <w:r w:rsidR="00902AB3" w:rsidRPr="00981923">
        <w:rPr>
          <w:rStyle w:val="ab"/>
          <w:rFonts w:hint="eastAsia"/>
          <w:b w:val="0"/>
          <w:color w:val="auto"/>
          <w:sz w:val="32"/>
          <w:szCs w:val="32"/>
          <w:u w:val="none"/>
        </w:rPr>
        <w:t>发展无障碍</w:t>
      </w:r>
      <w:r w:rsidR="003E1E7F" w:rsidRPr="00981923">
        <w:rPr>
          <w:rStyle w:val="ab"/>
          <w:rFonts w:hint="eastAsia"/>
          <w:b w:val="0"/>
          <w:color w:val="auto"/>
          <w:sz w:val="32"/>
          <w:szCs w:val="32"/>
          <w:u w:val="none"/>
        </w:rPr>
        <w:t>”</w:t>
      </w:r>
      <w:r w:rsidR="00902AB3" w:rsidRPr="00981923">
        <w:rPr>
          <w:rStyle w:val="ab"/>
          <w:rFonts w:hint="eastAsia"/>
          <w:b w:val="0"/>
          <w:color w:val="auto"/>
          <w:sz w:val="32"/>
          <w:szCs w:val="32"/>
          <w:u w:val="none"/>
        </w:rPr>
        <w:t>，</w:t>
      </w:r>
      <w:r w:rsidR="004D0644" w:rsidRPr="00981923">
        <w:rPr>
          <w:rFonts w:asciiTheme="minorEastAsia" w:hAnsiTheme="minorEastAsia" w:hint="eastAsia"/>
          <w:sz w:val="32"/>
          <w:szCs w:val="32"/>
        </w:rPr>
        <w:t>让</w:t>
      </w:r>
      <w:r w:rsidR="00316664" w:rsidRPr="003039FF">
        <w:rPr>
          <w:rFonts w:asciiTheme="minorEastAsia" w:hAnsiTheme="minorEastAsia" w:hint="eastAsia"/>
          <w:sz w:val="32"/>
          <w:szCs w:val="32"/>
        </w:rPr>
        <w:t>无障碍人文理念</w:t>
      </w:r>
      <w:r w:rsidR="004D0644" w:rsidRPr="003039FF">
        <w:rPr>
          <w:rFonts w:asciiTheme="minorEastAsia" w:hAnsiTheme="minorEastAsia" w:hint="eastAsia"/>
          <w:sz w:val="32"/>
          <w:szCs w:val="32"/>
        </w:rPr>
        <w:t>深入人心</w:t>
      </w:r>
      <w:r w:rsidR="001561D7">
        <w:rPr>
          <w:rFonts w:asciiTheme="minorEastAsia" w:hAnsiTheme="minorEastAsia" w:hint="eastAsia"/>
          <w:sz w:val="32"/>
          <w:szCs w:val="32"/>
        </w:rPr>
        <w:t>，使文明</w:t>
      </w:r>
      <w:r w:rsidR="00E40320" w:rsidRPr="003039FF">
        <w:rPr>
          <w:rFonts w:asciiTheme="minorEastAsia" w:hAnsiTheme="minorEastAsia" w:hint="eastAsia"/>
          <w:sz w:val="32"/>
          <w:szCs w:val="32"/>
        </w:rPr>
        <w:t>意识成为自觉</w:t>
      </w:r>
      <w:r w:rsidR="0014646B" w:rsidRPr="003039FF">
        <w:rPr>
          <w:rFonts w:asciiTheme="minorEastAsia" w:hAnsiTheme="minorEastAsia" w:hint="eastAsia"/>
          <w:sz w:val="32"/>
          <w:szCs w:val="32"/>
        </w:rPr>
        <w:t>；</w:t>
      </w:r>
      <w:r w:rsidR="00381704" w:rsidRPr="003039FF">
        <w:rPr>
          <w:rFonts w:asciiTheme="minorEastAsia" w:hAnsiTheme="minorEastAsia" w:hint="eastAsia"/>
          <w:sz w:val="32"/>
          <w:szCs w:val="32"/>
        </w:rPr>
        <w:t>参与</w:t>
      </w:r>
      <w:r w:rsidR="007256D9" w:rsidRPr="003039FF">
        <w:rPr>
          <w:rFonts w:asciiTheme="minorEastAsia" w:hAnsiTheme="minorEastAsia" w:hint="eastAsia"/>
          <w:sz w:val="32"/>
          <w:szCs w:val="32"/>
        </w:rPr>
        <w:t>促进“一带一路”沿线国家无障碍环境建设，</w:t>
      </w:r>
      <w:r w:rsidR="0014646B" w:rsidRPr="003039FF">
        <w:rPr>
          <w:rFonts w:asciiTheme="minorEastAsia" w:hAnsiTheme="minorEastAsia" w:hint="eastAsia"/>
          <w:sz w:val="32"/>
          <w:szCs w:val="32"/>
        </w:rPr>
        <w:t>提高</w:t>
      </w:r>
      <w:r w:rsidR="007256D9" w:rsidRPr="003039FF">
        <w:rPr>
          <w:rFonts w:asciiTheme="minorEastAsia" w:hAnsiTheme="minorEastAsia" w:hint="eastAsia"/>
          <w:sz w:val="32"/>
          <w:szCs w:val="32"/>
        </w:rPr>
        <w:t>中国</w:t>
      </w:r>
      <w:r w:rsidR="004D0644" w:rsidRPr="003039FF">
        <w:rPr>
          <w:rFonts w:asciiTheme="minorEastAsia" w:hAnsiTheme="minorEastAsia" w:hint="eastAsia"/>
          <w:sz w:val="32"/>
          <w:szCs w:val="32"/>
        </w:rPr>
        <w:t>无障碍环境建设方案和</w:t>
      </w:r>
      <w:r w:rsidR="007256D9" w:rsidRPr="003039FF">
        <w:rPr>
          <w:rFonts w:asciiTheme="minorEastAsia" w:hAnsiTheme="minorEastAsia" w:hint="eastAsia"/>
          <w:sz w:val="32"/>
          <w:szCs w:val="32"/>
        </w:rPr>
        <w:t>成就的</w:t>
      </w:r>
      <w:r w:rsidR="004D0644" w:rsidRPr="003039FF">
        <w:rPr>
          <w:rFonts w:asciiTheme="minorEastAsia" w:hAnsiTheme="minorEastAsia" w:hint="eastAsia"/>
          <w:sz w:val="32"/>
          <w:szCs w:val="32"/>
        </w:rPr>
        <w:t>世界影响力；</w:t>
      </w:r>
      <w:r w:rsidR="00E02E0C" w:rsidRPr="003039FF">
        <w:rPr>
          <w:rFonts w:asciiTheme="minorEastAsia" w:hAnsiTheme="minorEastAsia" w:hint="eastAsia"/>
          <w:sz w:val="32"/>
          <w:szCs w:val="32"/>
        </w:rPr>
        <w:t>开展</w:t>
      </w:r>
      <w:r w:rsidR="001561D7">
        <w:rPr>
          <w:rFonts w:asciiTheme="minorEastAsia" w:hAnsiTheme="minorEastAsia" w:hint="eastAsia"/>
          <w:sz w:val="32"/>
          <w:szCs w:val="32"/>
        </w:rPr>
        <w:t>无障碍通识教育，</w:t>
      </w:r>
      <w:r w:rsidR="004503B7" w:rsidRPr="003039FF">
        <w:rPr>
          <w:rFonts w:asciiTheme="minorEastAsia" w:hAnsiTheme="minorEastAsia" w:hint="eastAsia"/>
          <w:sz w:val="32"/>
          <w:szCs w:val="32"/>
        </w:rPr>
        <w:t>推进</w:t>
      </w:r>
      <w:r w:rsidR="001561D7">
        <w:rPr>
          <w:rFonts w:asciiTheme="minorEastAsia" w:hAnsiTheme="minorEastAsia" w:hint="eastAsia"/>
          <w:sz w:val="32"/>
          <w:szCs w:val="32"/>
        </w:rPr>
        <w:t>无障碍专业领域</w:t>
      </w:r>
      <w:r w:rsidR="003E1E7F" w:rsidRPr="00981923">
        <w:rPr>
          <w:rFonts w:asciiTheme="minorEastAsia" w:hAnsiTheme="minorEastAsia" w:hint="eastAsia"/>
          <w:sz w:val="32"/>
          <w:szCs w:val="32"/>
        </w:rPr>
        <w:t>教育</w:t>
      </w:r>
      <w:r w:rsidR="001561D7">
        <w:rPr>
          <w:rFonts w:asciiTheme="minorEastAsia" w:hAnsiTheme="minorEastAsia" w:hint="eastAsia"/>
          <w:sz w:val="32"/>
          <w:szCs w:val="32"/>
        </w:rPr>
        <w:t>学科建设，</w:t>
      </w:r>
      <w:r w:rsidR="004503B7" w:rsidRPr="003039FF">
        <w:rPr>
          <w:rFonts w:asciiTheme="minorEastAsia" w:hAnsiTheme="minorEastAsia" w:hint="eastAsia"/>
          <w:sz w:val="32"/>
          <w:szCs w:val="32"/>
        </w:rPr>
        <w:t>培养</w:t>
      </w:r>
      <w:r w:rsidR="004D0644" w:rsidRPr="003039FF">
        <w:rPr>
          <w:rFonts w:asciiTheme="minorEastAsia" w:hAnsiTheme="minorEastAsia" w:hint="eastAsia"/>
          <w:sz w:val="32"/>
          <w:szCs w:val="32"/>
        </w:rPr>
        <w:t>无障碍专业人才</w:t>
      </w:r>
      <w:r w:rsidR="00E02E0C" w:rsidRPr="003039FF">
        <w:rPr>
          <w:rFonts w:asciiTheme="minorEastAsia" w:hAnsiTheme="minorEastAsia" w:hint="eastAsia"/>
          <w:sz w:val="32"/>
          <w:szCs w:val="32"/>
        </w:rPr>
        <w:t>，</w:t>
      </w:r>
      <w:r w:rsidR="001561D7">
        <w:rPr>
          <w:rFonts w:asciiTheme="minorEastAsia" w:hAnsiTheme="minorEastAsia" w:hint="eastAsia"/>
          <w:sz w:val="32"/>
          <w:szCs w:val="32"/>
        </w:rPr>
        <w:t>重在实践转化，强化应用推广，</w:t>
      </w:r>
      <w:r w:rsidR="00E02E0C" w:rsidRPr="003039FF">
        <w:rPr>
          <w:rFonts w:asciiTheme="minorEastAsia" w:hAnsiTheme="minorEastAsia" w:hint="eastAsia"/>
          <w:sz w:val="32"/>
          <w:szCs w:val="32"/>
        </w:rPr>
        <w:t>让无障碍环境建设焕发</w:t>
      </w:r>
      <w:r w:rsidR="00800710" w:rsidRPr="00723A00">
        <w:rPr>
          <w:rFonts w:asciiTheme="minorEastAsia" w:hAnsiTheme="minorEastAsia" w:hint="eastAsia"/>
          <w:sz w:val="32"/>
          <w:szCs w:val="32"/>
        </w:rPr>
        <w:t>高质量、</w:t>
      </w:r>
      <w:r w:rsidR="00E02E0C" w:rsidRPr="003039FF">
        <w:rPr>
          <w:rFonts w:asciiTheme="minorEastAsia" w:hAnsiTheme="minorEastAsia" w:hint="eastAsia"/>
          <w:sz w:val="32"/>
          <w:szCs w:val="32"/>
        </w:rPr>
        <w:t>可持续发展的</w:t>
      </w:r>
      <w:r w:rsidR="007256D9" w:rsidRPr="003039FF">
        <w:rPr>
          <w:rFonts w:asciiTheme="minorEastAsia" w:hAnsiTheme="minorEastAsia" w:hint="eastAsia"/>
          <w:sz w:val="32"/>
          <w:szCs w:val="32"/>
        </w:rPr>
        <w:t>蓬勃生机</w:t>
      </w:r>
      <w:r w:rsidR="00902AB3">
        <w:rPr>
          <w:rFonts w:asciiTheme="minorEastAsia" w:hAnsiTheme="minorEastAsia" w:hint="eastAsia"/>
          <w:sz w:val="32"/>
          <w:szCs w:val="32"/>
        </w:rPr>
        <w:t>。</w:t>
      </w:r>
      <w:r w:rsidR="00902AB3" w:rsidRPr="003039FF">
        <w:rPr>
          <w:rFonts w:asciiTheme="minorEastAsia" w:hAnsiTheme="minorEastAsia"/>
          <w:sz w:val="32"/>
          <w:szCs w:val="32"/>
        </w:rPr>
        <w:t xml:space="preserve"> </w:t>
      </w:r>
    </w:p>
    <w:p w:rsidR="001561D7" w:rsidRDefault="00F060E8" w:rsidP="001561D7">
      <w:pPr>
        <w:ind w:firstLineChars="200" w:firstLine="663"/>
        <w:rPr>
          <w:rStyle w:val="ab"/>
          <w:sz w:val="32"/>
          <w:szCs w:val="32"/>
        </w:rPr>
      </w:pPr>
      <w:r w:rsidRPr="003039FF">
        <w:rPr>
          <w:rStyle w:val="ab"/>
          <w:rFonts w:hint="eastAsia"/>
          <w:sz w:val="32"/>
          <w:szCs w:val="32"/>
        </w:rPr>
        <w:t>开展“</w:t>
      </w:r>
      <w:r w:rsidR="00316664" w:rsidRPr="003039FF">
        <w:rPr>
          <w:rStyle w:val="ab"/>
          <w:rFonts w:hint="eastAsia"/>
          <w:sz w:val="32"/>
          <w:szCs w:val="32"/>
        </w:rPr>
        <w:t>畅享</w:t>
      </w:r>
      <w:r w:rsidR="001561D7">
        <w:rPr>
          <w:rStyle w:val="ab"/>
          <w:rFonts w:hint="eastAsia"/>
          <w:sz w:val="32"/>
          <w:szCs w:val="32"/>
        </w:rPr>
        <w:t>行动”，创造</w:t>
      </w:r>
      <w:r w:rsidR="001561D7" w:rsidRPr="003039FF">
        <w:rPr>
          <w:rStyle w:val="ab"/>
          <w:rFonts w:hint="eastAsia"/>
          <w:sz w:val="32"/>
          <w:szCs w:val="32"/>
        </w:rPr>
        <w:t>美好生活，</w:t>
      </w:r>
      <w:r w:rsidR="001561D7">
        <w:rPr>
          <w:rStyle w:val="ab"/>
          <w:rFonts w:hint="eastAsia"/>
          <w:sz w:val="32"/>
          <w:szCs w:val="32"/>
        </w:rPr>
        <w:t>平等参与共享，实现</w:t>
      </w:r>
      <w:r w:rsidR="001561D7" w:rsidRPr="003039FF">
        <w:rPr>
          <w:rStyle w:val="ab"/>
          <w:rFonts w:hint="eastAsia"/>
          <w:sz w:val="32"/>
          <w:szCs w:val="32"/>
        </w:rPr>
        <w:t>融合</w:t>
      </w:r>
      <w:r w:rsidR="001561D7">
        <w:rPr>
          <w:rStyle w:val="ab"/>
          <w:rFonts w:hint="eastAsia"/>
          <w:sz w:val="32"/>
          <w:szCs w:val="32"/>
        </w:rPr>
        <w:t>发展。</w:t>
      </w:r>
    </w:p>
    <w:p w:rsidR="009B1DC1" w:rsidRDefault="00A220B3" w:rsidP="009B1DC1">
      <w:pPr>
        <w:pStyle w:val="aa"/>
        <w:ind w:firstLineChars="200" w:firstLine="640"/>
        <w:rPr>
          <w:rFonts w:asciiTheme="minorEastAsia" w:hAnsiTheme="minorEastAsia"/>
          <w:sz w:val="32"/>
          <w:szCs w:val="32"/>
        </w:rPr>
      </w:pPr>
      <w:r w:rsidRPr="003039FF">
        <w:rPr>
          <w:rFonts w:asciiTheme="minorEastAsia" w:hAnsiTheme="minorEastAsia" w:hint="eastAsia"/>
          <w:sz w:val="32"/>
          <w:szCs w:val="32"/>
        </w:rPr>
        <w:t>共同</w:t>
      </w:r>
      <w:r w:rsidR="00C946A0" w:rsidRPr="003039FF">
        <w:rPr>
          <w:rFonts w:asciiTheme="minorEastAsia" w:hAnsiTheme="minorEastAsia" w:hint="eastAsia"/>
          <w:sz w:val="32"/>
          <w:szCs w:val="32"/>
        </w:rPr>
        <w:t>推动</w:t>
      </w:r>
      <w:r w:rsidR="001561D7">
        <w:rPr>
          <w:rFonts w:asciiTheme="minorEastAsia" w:hAnsiTheme="minorEastAsia" w:hint="eastAsia"/>
          <w:sz w:val="32"/>
          <w:szCs w:val="32"/>
        </w:rPr>
        <w:t>依法</w:t>
      </w:r>
      <w:r w:rsidR="00C946A0" w:rsidRPr="003039FF">
        <w:rPr>
          <w:rFonts w:asciiTheme="minorEastAsia" w:hAnsiTheme="minorEastAsia" w:hint="eastAsia"/>
          <w:sz w:val="32"/>
          <w:szCs w:val="32"/>
        </w:rPr>
        <w:t>保障残疾人无障碍参与社会生活的权益</w:t>
      </w:r>
      <w:r w:rsidR="00316664" w:rsidRPr="003039FF">
        <w:rPr>
          <w:rFonts w:asciiTheme="minorEastAsia" w:hAnsiTheme="minorEastAsia" w:hint="eastAsia"/>
          <w:sz w:val="32"/>
          <w:szCs w:val="32"/>
        </w:rPr>
        <w:t>；</w:t>
      </w:r>
      <w:r w:rsidR="00022D40" w:rsidRPr="00A7255D">
        <w:rPr>
          <w:rFonts w:asciiTheme="minorEastAsia" w:hAnsiTheme="minorEastAsia" w:hint="eastAsia"/>
          <w:sz w:val="32"/>
          <w:szCs w:val="32"/>
        </w:rPr>
        <w:t>研究制定社会资本投入无障碍环境建设和改造激励政策；</w:t>
      </w:r>
      <w:r w:rsidR="009B1DC1">
        <w:rPr>
          <w:rFonts w:asciiTheme="minorEastAsia" w:hAnsiTheme="minorEastAsia" w:hint="eastAsia"/>
          <w:sz w:val="32"/>
          <w:szCs w:val="32"/>
        </w:rPr>
        <w:t>投入</w:t>
      </w:r>
      <w:r w:rsidR="007B6B54" w:rsidRPr="003039FF">
        <w:rPr>
          <w:rFonts w:asciiTheme="minorEastAsia" w:hAnsiTheme="minorEastAsia" w:hint="eastAsia"/>
          <w:sz w:val="32"/>
          <w:szCs w:val="32"/>
        </w:rPr>
        <w:t>全国无障碍环境市县、村镇创建工作</w:t>
      </w:r>
      <w:r w:rsidR="009B1DC1">
        <w:rPr>
          <w:rFonts w:asciiTheme="minorEastAsia" w:hAnsiTheme="minorEastAsia" w:hint="eastAsia"/>
          <w:sz w:val="32"/>
          <w:szCs w:val="32"/>
        </w:rPr>
        <w:t>，提供专业咨询、检查验收等智力支持</w:t>
      </w:r>
      <w:r w:rsidR="00D76336" w:rsidRPr="003039FF">
        <w:rPr>
          <w:rFonts w:asciiTheme="minorEastAsia" w:hAnsiTheme="minorEastAsia" w:hint="eastAsia"/>
          <w:sz w:val="32"/>
          <w:szCs w:val="32"/>
        </w:rPr>
        <w:t>；</w:t>
      </w:r>
      <w:r w:rsidR="00D76336" w:rsidRPr="00981923">
        <w:rPr>
          <w:rFonts w:asciiTheme="minorEastAsia" w:hAnsiTheme="minorEastAsia" w:hint="eastAsia"/>
          <w:sz w:val="32"/>
          <w:szCs w:val="32"/>
        </w:rPr>
        <w:t>聚合</w:t>
      </w:r>
      <w:r w:rsidR="003E1E7F" w:rsidRPr="00981923">
        <w:rPr>
          <w:rFonts w:asciiTheme="minorEastAsia" w:hAnsiTheme="minorEastAsia" w:hint="eastAsia"/>
          <w:sz w:val="32"/>
          <w:szCs w:val="32"/>
        </w:rPr>
        <w:t>法规</w:t>
      </w:r>
      <w:r w:rsidR="00D76336" w:rsidRPr="00981923">
        <w:rPr>
          <w:rFonts w:asciiTheme="minorEastAsia" w:hAnsiTheme="minorEastAsia" w:hint="eastAsia"/>
          <w:sz w:val="32"/>
          <w:szCs w:val="32"/>
        </w:rPr>
        <w:t>政策、</w:t>
      </w:r>
      <w:r w:rsidR="003E1E7F" w:rsidRPr="00981923">
        <w:rPr>
          <w:rFonts w:asciiTheme="minorEastAsia" w:hAnsiTheme="minorEastAsia" w:hint="eastAsia"/>
          <w:sz w:val="32"/>
          <w:szCs w:val="32"/>
        </w:rPr>
        <w:t>规划设计、教育</w:t>
      </w:r>
      <w:r w:rsidR="00D76336" w:rsidRPr="00981923">
        <w:rPr>
          <w:rFonts w:asciiTheme="minorEastAsia" w:hAnsiTheme="minorEastAsia" w:hint="eastAsia"/>
          <w:sz w:val="32"/>
          <w:szCs w:val="32"/>
        </w:rPr>
        <w:t>科研、</w:t>
      </w:r>
      <w:r w:rsidR="003E1E7F" w:rsidRPr="00981923">
        <w:rPr>
          <w:rFonts w:asciiTheme="minorEastAsia" w:hAnsiTheme="minorEastAsia" w:hint="eastAsia"/>
          <w:sz w:val="32"/>
          <w:szCs w:val="32"/>
        </w:rPr>
        <w:t>智能</w:t>
      </w:r>
      <w:r w:rsidR="00D76336" w:rsidRPr="00981923">
        <w:rPr>
          <w:rFonts w:asciiTheme="minorEastAsia" w:hAnsiTheme="minorEastAsia" w:hint="eastAsia"/>
          <w:sz w:val="32"/>
          <w:szCs w:val="32"/>
        </w:rPr>
        <w:t>产业等行业力量，</w:t>
      </w:r>
      <w:r w:rsidR="003E1E7F" w:rsidRPr="00981923">
        <w:rPr>
          <w:rFonts w:asciiTheme="minorEastAsia" w:hAnsiTheme="minorEastAsia" w:hint="eastAsia"/>
          <w:sz w:val="32"/>
          <w:szCs w:val="32"/>
        </w:rPr>
        <w:t>携手</w:t>
      </w:r>
      <w:r w:rsidR="009B1DC1">
        <w:rPr>
          <w:rFonts w:asciiTheme="minorEastAsia" w:hAnsiTheme="minorEastAsia" w:hint="eastAsia"/>
          <w:sz w:val="32"/>
          <w:szCs w:val="32"/>
        </w:rPr>
        <w:t>推进强化无障碍环境建设标准落地实施</w:t>
      </w:r>
      <w:r w:rsidR="007B6B54" w:rsidRPr="003039FF">
        <w:rPr>
          <w:rFonts w:asciiTheme="minorEastAsia" w:hAnsiTheme="minorEastAsia" w:hint="eastAsia"/>
          <w:sz w:val="32"/>
          <w:szCs w:val="32"/>
        </w:rPr>
        <w:t>见效；参与政府部门和企事业单位在北京</w:t>
      </w:r>
      <w:r w:rsidR="009B1DC1">
        <w:rPr>
          <w:rFonts w:asciiTheme="minorEastAsia" w:hAnsiTheme="minorEastAsia" w:hint="eastAsia"/>
          <w:sz w:val="32"/>
          <w:szCs w:val="32"/>
        </w:rPr>
        <w:t>冬奥会和</w:t>
      </w:r>
      <w:r w:rsidR="007B6B54" w:rsidRPr="003039FF">
        <w:rPr>
          <w:rFonts w:asciiTheme="minorEastAsia" w:hAnsiTheme="minorEastAsia" w:hint="eastAsia"/>
          <w:sz w:val="32"/>
          <w:szCs w:val="32"/>
        </w:rPr>
        <w:t>冬残奥会、雄安新区、粤港澳</w:t>
      </w:r>
      <w:r w:rsidR="00F073A1" w:rsidRPr="00A7255D">
        <w:rPr>
          <w:rFonts w:asciiTheme="minorEastAsia" w:hAnsiTheme="minorEastAsia" w:hint="eastAsia"/>
          <w:sz w:val="32"/>
          <w:szCs w:val="32"/>
        </w:rPr>
        <w:t>大湾区</w:t>
      </w:r>
      <w:r w:rsidR="00F073A1">
        <w:rPr>
          <w:rFonts w:asciiTheme="minorEastAsia" w:hAnsiTheme="minorEastAsia" w:hint="eastAsia"/>
          <w:sz w:val="32"/>
          <w:szCs w:val="32"/>
        </w:rPr>
        <w:t>、</w:t>
      </w:r>
      <w:r w:rsidR="007B6B54" w:rsidRPr="003039FF">
        <w:rPr>
          <w:rFonts w:asciiTheme="minorEastAsia" w:hAnsiTheme="minorEastAsia" w:hint="eastAsia"/>
          <w:sz w:val="32"/>
          <w:szCs w:val="32"/>
        </w:rPr>
        <w:t>长三</w:t>
      </w:r>
      <w:r w:rsidR="003E1E7F">
        <w:rPr>
          <w:rFonts w:asciiTheme="minorEastAsia" w:hAnsiTheme="minorEastAsia" w:hint="eastAsia"/>
          <w:sz w:val="32"/>
          <w:szCs w:val="32"/>
        </w:rPr>
        <w:t>角</w:t>
      </w:r>
      <w:r w:rsidR="0018320D" w:rsidRPr="00723A00">
        <w:rPr>
          <w:rFonts w:asciiTheme="minorEastAsia" w:hAnsiTheme="minorEastAsia" w:hint="eastAsia"/>
          <w:sz w:val="32"/>
          <w:szCs w:val="32"/>
        </w:rPr>
        <w:t>一体化示范区</w:t>
      </w:r>
      <w:r w:rsidR="003E1E7F">
        <w:rPr>
          <w:rFonts w:asciiTheme="minorEastAsia" w:hAnsiTheme="minorEastAsia" w:hint="eastAsia"/>
          <w:sz w:val="32"/>
          <w:szCs w:val="32"/>
        </w:rPr>
        <w:t>等国家重大工程项目中的无障</w:t>
      </w:r>
      <w:r w:rsidR="003E1E7F" w:rsidRPr="00723A00">
        <w:rPr>
          <w:rFonts w:asciiTheme="minorEastAsia" w:hAnsiTheme="minorEastAsia" w:hint="eastAsia"/>
          <w:sz w:val="32"/>
          <w:szCs w:val="32"/>
        </w:rPr>
        <w:t>碍</w:t>
      </w:r>
      <w:r w:rsidR="00626E4A" w:rsidRPr="00723A00">
        <w:rPr>
          <w:rFonts w:asciiTheme="minorEastAsia" w:hAnsiTheme="minorEastAsia" w:hint="eastAsia"/>
          <w:sz w:val="32"/>
          <w:szCs w:val="32"/>
        </w:rPr>
        <w:t>专项规划、设计</w:t>
      </w:r>
      <w:r w:rsidR="00003A54">
        <w:rPr>
          <w:rFonts w:asciiTheme="minorEastAsia" w:hAnsiTheme="minorEastAsia" w:hint="eastAsia"/>
          <w:sz w:val="32"/>
          <w:szCs w:val="32"/>
        </w:rPr>
        <w:t>指南</w:t>
      </w:r>
      <w:r w:rsidR="00626E4A" w:rsidRPr="00723A00">
        <w:rPr>
          <w:rFonts w:asciiTheme="minorEastAsia" w:hAnsiTheme="minorEastAsia" w:hint="eastAsia"/>
          <w:sz w:val="32"/>
          <w:szCs w:val="32"/>
        </w:rPr>
        <w:t>、</w:t>
      </w:r>
      <w:r w:rsidR="007B6B54" w:rsidRPr="00723A00">
        <w:rPr>
          <w:rFonts w:asciiTheme="minorEastAsia" w:hAnsiTheme="minorEastAsia" w:hint="eastAsia"/>
          <w:sz w:val="32"/>
          <w:szCs w:val="32"/>
        </w:rPr>
        <w:t>专业咨询</w:t>
      </w:r>
      <w:r w:rsidR="00626E4A" w:rsidRPr="00723A00">
        <w:rPr>
          <w:rFonts w:asciiTheme="minorEastAsia" w:hAnsiTheme="minorEastAsia" w:hint="eastAsia"/>
          <w:sz w:val="32"/>
          <w:szCs w:val="32"/>
        </w:rPr>
        <w:t>与</w:t>
      </w:r>
      <w:r w:rsidR="007B6B54" w:rsidRPr="00723A00">
        <w:rPr>
          <w:rFonts w:asciiTheme="minorEastAsia" w:hAnsiTheme="minorEastAsia" w:hint="eastAsia"/>
          <w:sz w:val="32"/>
          <w:szCs w:val="32"/>
        </w:rPr>
        <w:t>评审</w:t>
      </w:r>
      <w:r w:rsidR="007B6B54" w:rsidRPr="003039FF">
        <w:rPr>
          <w:rFonts w:asciiTheme="minorEastAsia" w:hAnsiTheme="minorEastAsia" w:hint="eastAsia"/>
          <w:sz w:val="32"/>
          <w:szCs w:val="32"/>
        </w:rPr>
        <w:t>工作；积极配合人大代表和政协委员，为</w:t>
      </w:r>
      <w:r w:rsidR="00F073A1" w:rsidRPr="00A7255D">
        <w:rPr>
          <w:rFonts w:asciiTheme="minorEastAsia" w:hAnsiTheme="minorEastAsia" w:hint="eastAsia"/>
          <w:sz w:val="32"/>
          <w:szCs w:val="32"/>
        </w:rPr>
        <w:t>无障碍环</w:t>
      </w:r>
      <w:r w:rsidR="00F073A1" w:rsidRPr="00A7255D">
        <w:rPr>
          <w:rFonts w:asciiTheme="minorEastAsia" w:hAnsiTheme="minorEastAsia" w:hint="eastAsia"/>
          <w:sz w:val="32"/>
          <w:szCs w:val="32"/>
        </w:rPr>
        <w:lastRenderedPageBreak/>
        <w:t>境建设</w:t>
      </w:r>
      <w:r w:rsidR="00F073A1">
        <w:rPr>
          <w:rFonts w:asciiTheme="minorEastAsia" w:hAnsiTheme="minorEastAsia" w:hint="eastAsia"/>
          <w:sz w:val="32"/>
          <w:szCs w:val="32"/>
        </w:rPr>
        <w:t>建</w:t>
      </w:r>
      <w:r w:rsidR="007B6B54" w:rsidRPr="003039FF">
        <w:rPr>
          <w:rFonts w:asciiTheme="minorEastAsia" w:hAnsiTheme="minorEastAsia" w:hint="eastAsia"/>
          <w:sz w:val="32"/>
          <w:szCs w:val="32"/>
        </w:rPr>
        <w:t>言资政；</w:t>
      </w:r>
      <w:r w:rsidR="009B1DC1">
        <w:rPr>
          <w:rFonts w:asciiTheme="minorEastAsia" w:hAnsiTheme="minorEastAsia" w:hint="eastAsia"/>
          <w:sz w:val="32"/>
          <w:szCs w:val="32"/>
        </w:rPr>
        <w:t>配合</w:t>
      </w:r>
      <w:r w:rsidR="007B6B54" w:rsidRPr="003039FF">
        <w:rPr>
          <w:rFonts w:asciiTheme="minorEastAsia" w:hAnsiTheme="minorEastAsia" w:hint="eastAsia"/>
          <w:sz w:val="32"/>
          <w:szCs w:val="32"/>
        </w:rPr>
        <w:t>建立完善多方参与、齐抓共管的无障碍协调工作机制；</w:t>
      </w:r>
      <w:r w:rsidR="009B1DC1">
        <w:rPr>
          <w:rFonts w:asciiTheme="minorEastAsia" w:hAnsiTheme="minorEastAsia" w:cs="仿宋_GB2312" w:hint="eastAsia"/>
          <w:sz w:val="32"/>
          <w:szCs w:val="32"/>
        </w:rPr>
        <w:t>探索</w:t>
      </w:r>
      <w:r w:rsidR="007B6B54" w:rsidRPr="003039FF">
        <w:rPr>
          <w:rFonts w:asciiTheme="minorEastAsia" w:hAnsiTheme="minorEastAsia" w:cs="仿宋_GB2312" w:hint="eastAsia"/>
          <w:sz w:val="32"/>
          <w:szCs w:val="32"/>
        </w:rPr>
        <w:t>中国特色的无障碍环境建设</w:t>
      </w:r>
      <w:r w:rsidR="00003A54">
        <w:rPr>
          <w:rFonts w:asciiTheme="minorEastAsia" w:hAnsiTheme="minorEastAsia" w:cs="仿宋_GB2312" w:hint="eastAsia"/>
          <w:sz w:val="32"/>
          <w:szCs w:val="32"/>
        </w:rPr>
        <w:t>标准</w:t>
      </w:r>
      <w:r w:rsidR="00981923" w:rsidRPr="00981923">
        <w:rPr>
          <w:rFonts w:asciiTheme="minorEastAsia" w:hAnsiTheme="minorEastAsia" w:cs="仿宋_GB2312" w:hint="eastAsia"/>
          <w:sz w:val="32"/>
          <w:szCs w:val="32"/>
        </w:rPr>
        <w:t>导则、</w:t>
      </w:r>
      <w:r w:rsidR="00981923" w:rsidRPr="003039FF">
        <w:rPr>
          <w:rFonts w:asciiTheme="minorEastAsia" w:hAnsiTheme="minorEastAsia" w:cs="仿宋_GB2312" w:hint="eastAsia"/>
          <w:sz w:val="32"/>
          <w:szCs w:val="32"/>
        </w:rPr>
        <w:t>咨询培训</w:t>
      </w:r>
      <w:r w:rsidR="00981923" w:rsidRPr="00981923">
        <w:rPr>
          <w:rFonts w:asciiTheme="minorEastAsia" w:hAnsiTheme="minorEastAsia" w:cs="仿宋_GB2312" w:hint="eastAsia"/>
          <w:sz w:val="32"/>
          <w:szCs w:val="32"/>
        </w:rPr>
        <w:t>、评审监督、</w:t>
      </w:r>
      <w:r w:rsidR="009B1DC1" w:rsidRPr="00981923">
        <w:rPr>
          <w:rFonts w:asciiTheme="minorEastAsia" w:hAnsiTheme="minorEastAsia" w:cs="仿宋_GB2312" w:hint="eastAsia"/>
          <w:sz w:val="32"/>
          <w:szCs w:val="32"/>
        </w:rPr>
        <w:t>验收</w:t>
      </w:r>
      <w:r w:rsidR="0018320D" w:rsidRPr="00723A00">
        <w:rPr>
          <w:rFonts w:asciiTheme="minorEastAsia" w:hAnsiTheme="minorEastAsia" w:cs="仿宋_GB2312" w:hint="eastAsia"/>
          <w:sz w:val="32"/>
          <w:szCs w:val="32"/>
        </w:rPr>
        <w:t>评估</w:t>
      </w:r>
      <w:r w:rsidR="007B6B54" w:rsidRPr="003039FF">
        <w:rPr>
          <w:rFonts w:asciiTheme="minorEastAsia" w:hAnsiTheme="minorEastAsia" w:cs="仿宋_GB2312" w:hint="eastAsia"/>
          <w:sz w:val="32"/>
          <w:szCs w:val="32"/>
        </w:rPr>
        <w:t>等</w:t>
      </w:r>
      <w:r w:rsidR="00D76336" w:rsidRPr="003039FF">
        <w:rPr>
          <w:rFonts w:asciiTheme="minorEastAsia" w:hAnsiTheme="minorEastAsia" w:cs="仿宋_GB2312" w:hint="eastAsia"/>
          <w:sz w:val="32"/>
          <w:szCs w:val="32"/>
        </w:rPr>
        <w:t>实践</w:t>
      </w:r>
      <w:r w:rsidR="007B6B54" w:rsidRPr="003039FF">
        <w:rPr>
          <w:rFonts w:asciiTheme="minorEastAsia" w:hAnsiTheme="minorEastAsia" w:cs="仿宋_GB2312" w:hint="eastAsia"/>
          <w:sz w:val="32"/>
          <w:szCs w:val="32"/>
        </w:rPr>
        <w:t>流程</w:t>
      </w:r>
      <w:r w:rsidR="00D76336" w:rsidRPr="003039FF">
        <w:rPr>
          <w:rFonts w:asciiTheme="minorEastAsia" w:hAnsiTheme="minorEastAsia" w:cs="仿宋_GB2312" w:hint="eastAsia"/>
          <w:sz w:val="32"/>
          <w:szCs w:val="32"/>
        </w:rPr>
        <w:t>和长效</w:t>
      </w:r>
      <w:r w:rsidR="009B1DC1">
        <w:rPr>
          <w:rFonts w:asciiTheme="minorEastAsia" w:hAnsiTheme="minorEastAsia" w:cs="仿宋_GB2312" w:hint="eastAsia"/>
          <w:sz w:val="32"/>
          <w:szCs w:val="32"/>
        </w:rPr>
        <w:t>机制，</w:t>
      </w:r>
      <w:r w:rsidR="00D76336" w:rsidRPr="003039FF">
        <w:rPr>
          <w:rFonts w:asciiTheme="minorEastAsia" w:hAnsiTheme="minorEastAsia" w:hint="eastAsia"/>
          <w:sz w:val="32"/>
          <w:szCs w:val="32"/>
        </w:rPr>
        <w:t>推动各领域、</w:t>
      </w:r>
      <w:r w:rsidR="003549DC" w:rsidRPr="00981923">
        <w:rPr>
          <w:rFonts w:asciiTheme="minorEastAsia" w:hAnsiTheme="minorEastAsia" w:hint="eastAsia"/>
          <w:sz w:val="32"/>
          <w:szCs w:val="32"/>
        </w:rPr>
        <w:t>各行业、各层级、</w:t>
      </w:r>
      <w:r w:rsidR="00D76336" w:rsidRPr="003039FF">
        <w:rPr>
          <w:rFonts w:asciiTheme="minorEastAsia" w:hAnsiTheme="minorEastAsia" w:hint="eastAsia"/>
          <w:sz w:val="32"/>
          <w:szCs w:val="32"/>
        </w:rPr>
        <w:t>各环节无障碍环境建设</w:t>
      </w:r>
      <w:r w:rsidR="009B1DC1">
        <w:rPr>
          <w:rFonts w:asciiTheme="minorEastAsia" w:hAnsiTheme="minorEastAsia" w:hint="eastAsia"/>
          <w:sz w:val="32"/>
          <w:szCs w:val="32"/>
        </w:rPr>
        <w:t>系统</w:t>
      </w:r>
      <w:r w:rsidR="009B1DC1" w:rsidRPr="003039FF">
        <w:rPr>
          <w:rFonts w:asciiTheme="minorEastAsia" w:hAnsiTheme="minorEastAsia" w:hint="eastAsia"/>
          <w:sz w:val="32"/>
          <w:szCs w:val="32"/>
        </w:rPr>
        <w:t>衔接、智能</w:t>
      </w:r>
      <w:r w:rsidR="009B1DC1">
        <w:rPr>
          <w:rFonts w:asciiTheme="minorEastAsia" w:hAnsiTheme="minorEastAsia" w:hint="eastAsia"/>
          <w:sz w:val="32"/>
          <w:szCs w:val="32"/>
        </w:rPr>
        <w:t>聚合、同步实施、</w:t>
      </w:r>
      <w:r w:rsidR="003549DC" w:rsidRPr="00981923">
        <w:rPr>
          <w:rFonts w:asciiTheme="minorEastAsia" w:hAnsiTheme="minorEastAsia" w:hint="eastAsia"/>
          <w:sz w:val="32"/>
          <w:szCs w:val="32"/>
        </w:rPr>
        <w:t>覆盖推广、</w:t>
      </w:r>
      <w:r w:rsidR="009B1DC1">
        <w:rPr>
          <w:rFonts w:asciiTheme="minorEastAsia" w:hAnsiTheme="minorEastAsia" w:hint="eastAsia"/>
          <w:sz w:val="32"/>
          <w:szCs w:val="32"/>
        </w:rPr>
        <w:t>信用评价。</w:t>
      </w:r>
    </w:p>
    <w:p w:rsidR="003549DC" w:rsidRPr="003039FF" w:rsidRDefault="003549DC" w:rsidP="003549DC">
      <w:pPr>
        <w:ind w:firstLineChars="200" w:firstLine="663"/>
        <w:rPr>
          <w:rStyle w:val="ab"/>
          <w:sz w:val="32"/>
          <w:szCs w:val="32"/>
        </w:rPr>
      </w:pPr>
      <w:r w:rsidRPr="003039FF">
        <w:rPr>
          <w:rStyle w:val="ab"/>
          <w:rFonts w:hint="eastAsia"/>
          <w:sz w:val="32"/>
          <w:szCs w:val="32"/>
        </w:rPr>
        <w:t>心手相牵共建无障碍智库，凝神聚力绘就无障碍宏图。</w:t>
      </w:r>
    </w:p>
    <w:p w:rsidR="008F2A86" w:rsidRPr="003039FF" w:rsidRDefault="00E2290F" w:rsidP="003039FF">
      <w:pPr>
        <w:ind w:firstLineChars="200" w:firstLine="663"/>
        <w:rPr>
          <w:rStyle w:val="ab"/>
          <w:sz w:val="32"/>
          <w:szCs w:val="32"/>
        </w:rPr>
      </w:pPr>
      <w:r w:rsidRPr="003039FF">
        <w:rPr>
          <w:rStyle w:val="ab"/>
          <w:rFonts w:hint="eastAsia"/>
          <w:sz w:val="32"/>
          <w:szCs w:val="32"/>
        </w:rPr>
        <w:t>新时代，呼唤无障碍，感召无障碍，</w:t>
      </w:r>
      <w:proofErr w:type="gramStart"/>
      <w:r w:rsidRPr="003039FF">
        <w:rPr>
          <w:rStyle w:val="ab"/>
          <w:rFonts w:hint="eastAsia"/>
          <w:sz w:val="32"/>
          <w:szCs w:val="32"/>
        </w:rPr>
        <w:t>践行</w:t>
      </w:r>
      <w:proofErr w:type="gramEnd"/>
      <w:r w:rsidRPr="003039FF">
        <w:rPr>
          <w:rStyle w:val="ab"/>
          <w:rFonts w:hint="eastAsia"/>
          <w:sz w:val="32"/>
          <w:szCs w:val="32"/>
        </w:rPr>
        <w:t>无障碍。</w:t>
      </w:r>
    </w:p>
    <w:p w:rsidR="00A220B3" w:rsidRPr="003039FF" w:rsidRDefault="008F2A86" w:rsidP="003039FF">
      <w:pPr>
        <w:ind w:firstLineChars="200" w:firstLine="663"/>
        <w:rPr>
          <w:rStyle w:val="ab"/>
          <w:sz w:val="32"/>
          <w:szCs w:val="32"/>
        </w:rPr>
      </w:pPr>
      <w:r w:rsidRPr="003039FF">
        <w:rPr>
          <w:rStyle w:val="ab"/>
          <w:rFonts w:hint="eastAsia"/>
          <w:sz w:val="32"/>
          <w:szCs w:val="32"/>
        </w:rPr>
        <w:t>面向新时代、开启新生活、创造新未来。</w:t>
      </w:r>
    </w:p>
    <w:p w:rsidR="001154FC" w:rsidRDefault="001154FC" w:rsidP="001154FC"/>
    <w:p w:rsidR="008D2690" w:rsidRPr="008D2690" w:rsidRDefault="008D2690" w:rsidP="008D2690">
      <w:pPr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</w:p>
    <w:p w:rsidR="00211D73" w:rsidRPr="004503B7" w:rsidRDefault="00211D7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sectPr w:rsidR="00211D73" w:rsidRPr="004503B7" w:rsidSect="00FD13E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8F" w:rsidRDefault="00CC2A8F" w:rsidP="00852B3B">
      <w:r>
        <w:separator/>
      </w:r>
    </w:p>
  </w:endnote>
  <w:endnote w:type="continuationSeparator" w:id="0">
    <w:p w:rsidR="00CC2A8F" w:rsidRDefault="00CC2A8F" w:rsidP="0085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749223"/>
      <w:docPartObj>
        <w:docPartGallery w:val="Page Numbers (Bottom of Page)"/>
        <w:docPartUnique/>
      </w:docPartObj>
    </w:sdtPr>
    <w:sdtEndPr/>
    <w:sdtContent>
      <w:p w:rsidR="003C590E" w:rsidRDefault="00FD13ED">
        <w:pPr>
          <w:pStyle w:val="a7"/>
          <w:jc w:val="center"/>
        </w:pPr>
        <w:r>
          <w:fldChar w:fldCharType="begin"/>
        </w:r>
        <w:r w:rsidR="003C590E">
          <w:instrText>PAGE   \* MERGEFORMAT</w:instrText>
        </w:r>
        <w:r>
          <w:fldChar w:fldCharType="separate"/>
        </w:r>
        <w:r w:rsidR="00536BBC" w:rsidRPr="00536BBC">
          <w:rPr>
            <w:noProof/>
            <w:lang w:val="zh-CN"/>
          </w:rPr>
          <w:t>3</w:t>
        </w:r>
        <w:r>
          <w:fldChar w:fldCharType="end"/>
        </w:r>
      </w:p>
    </w:sdtContent>
  </w:sdt>
  <w:p w:rsidR="003C590E" w:rsidRDefault="003C59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8F" w:rsidRDefault="00CC2A8F" w:rsidP="00852B3B">
      <w:r>
        <w:separator/>
      </w:r>
    </w:p>
  </w:footnote>
  <w:footnote w:type="continuationSeparator" w:id="0">
    <w:p w:rsidR="00CC2A8F" w:rsidRDefault="00CC2A8F" w:rsidP="0085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3AE"/>
    <w:multiLevelType w:val="hybridMultilevel"/>
    <w:tmpl w:val="8DA0D11E"/>
    <w:lvl w:ilvl="0" w:tplc="E08287A6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C334C81"/>
    <w:multiLevelType w:val="hybridMultilevel"/>
    <w:tmpl w:val="9EF2597A"/>
    <w:lvl w:ilvl="0" w:tplc="96221CF8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114AB4"/>
    <w:multiLevelType w:val="hybridMultilevel"/>
    <w:tmpl w:val="1DC46802"/>
    <w:lvl w:ilvl="0" w:tplc="E618D44C">
      <w:start w:val="9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4D17C11"/>
    <w:multiLevelType w:val="hybridMultilevel"/>
    <w:tmpl w:val="3476EA6A"/>
    <w:lvl w:ilvl="0" w:tplc="C5328086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EC2E14"/>
    <w:multiLevelType w:val="hybridMultilevel"/>
    <w:tmpl w:val="1A20A352"/>
    <w:lvl w:ilvl="0" w:tplc="6DF60A6C">
      <w:start w:val="5"/>
      <w:numFmt w:val="japaneseCounting"/>
      <w:lvlText w:val="%1、"/>
      <w:lvlJc w:val="left"/>
      <w:pPr>
        <w:ind w:left="2080" w:hanging="720"/>
      </w:pPr>
      <w:rPr>
        <w:rFonts w:ascii="仿宋_GB2312" w:eastAsia="仿宋_GB2312" w:hAnsiTheme="minorHAnsi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5">
    <w:nsid w:val="439F734E"/>
    <w:multiLevelType w:val="hybridMultilevel"/>
    <w:tmpl w:val="C11A84F4"/>
    <w:lvl w:ilvl="0" w:tplc="7FF451A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C86DDB"/>
    <w:multiLevelType w:val="multilevel"/>
    <w:tmpl w:val="53C86DD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59250B"/>
    <w:multiLevelType w:val="hybridMultilevel"/>
    <w:tmpl w:val="F47CDEA6"/>
    <w:lvl w:ilvl="0" w:tplc="532894AC">
      <w:start w:val="7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8">
    <w:nsid w:val="5BA87342"/>
    <w:multiLevelType w:val="hybridMultilevel"/>
    <w:tmpl w:val="EBDC0F18"/>
    <w:lvl w:ilvl="0" w:tplc="9320DF2A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FB16346"/>
    <w:multiLevelType w:val="hybridMultilevel"/>
    <w:tmpl w:val="2410C4F8"/>
    <w:lvl w:ilvl="0" w:tplc="6B088A1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E371227"/>
    <w:multiLevelType w:val="hybridMultilevel"/>
    <w:tmpl w:val="DCF8D0CE"/>
    <w:lvl w:ilvl="0" w:tplc="CC2403B6">
      <w:start w:val="5"/>
      <w:numFmt w:val="japaneseCounting"/>
      <w:lvlText w:val="%1、"/>
      <w:lvlJc w:val="left"/>
      <w:pPr>
        <w:ind w:left="720" w:hanging="720"/>
      </w:pPr>
      <w:rPr>
        <w:rFonts w:ascii="仿宋_GB2312" w:eastAsia="仿宋_GB2312" w:hAnsiTheme="minorHAnsi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0A"/>
    <w:rsid w:val="00000264"/>
    <w:rsid w:val="00000A01"/>
    <w:rsid w:val="00000BAE"/>
    <w:rsid w:val="00003A54"/>
    <w:rsid w:val="00014253"/>
    <w:rsid w:val="00016C1B"/>
    <w:rsid w:val="00021814"/>
    <w:rsid w:val="00022D40"/>
    <w:rsid w:val="000331AF"/>
    <w:rsid w:val="00043C74"/>
    <w:rsid w:val="000B38D8"/>
    <w:rsid w:val="000D6B1B"/>
    <w:rsid w:val="000F2365"/>
    <w:rsid w:val="0010008A"/>
    <w:rsid w:val="00101DF4"/>
    <w:rsid w:val="00114469"/>
    <w:rsid w:val="00114F3D"/>
    <w:rsid w:val="001154FC"/>
    <w:rsid w:val="00126334"/>
    <w:rsid w:val="00130511"/>
    <w:rsid w:val="00141851"/>
    <w:rsid w:val="0014646B"/>
    <w:rsid w:val="001561D7"/>
    <w:rsid w:val="00161A4D"/>
    <w:rsid w:val="001726C9"/>
    <w:rsid w:val="0018320D"/>
    <w:rsid w:val="00194F71"/>
    <w:rsid w:val="001C15A6"/>
    <w:rsid w:val="001C5C2D"/>
    <w:rsid w:val="001D697E"/>
    <w:rsid w:val="001D7160"/>
    <w:rsid w:val="001F0A3A"/>
    <w:rsid w:val="00203DF2"/>
    <w:rsid w:val="00211D73"/>
    <w:rsid w:val="00250B64"/>
    <w:rsid w:val="002726CA"/>
    <w:rsid w:val="0027767D"/>
    <w:rsid w:val="00280E54"/>
    <w:rsid w:val="00282298"/>
    <w:rsid w:val="002923D7"/>
    <w:rsid w:val="00292DDE"/>
    <w:rsid w:val="00297FB9"/>
    <w:rsid w:val="002A5B3B"/>
    <w:rsid w:val="002B56C8"/>
    <w:rsid w:val="002C0092"/>
    <w:rsid w:val="002E49D7"/>
    <w:rsid w:val="002F339D"/>
    <w:rsid w:val="002F6CE2"/>
    <w:rsid w:val="003039FF"/>
    <w:rsid w:val="003043A0"/>
    <w:rsid w:val="00311992"/>
    <w:rsid w:val="00316664"/>
    <w:rsid w:val="003169F9"/>
    <w:rsid w:val="00330736"/>
    <w:rsid w:val="00336838"/>
    <w:rsid w:val="0033772F"/>
    <w:rsid w:val="00340AE8"/>
    <w:rsid w:val="00347659"/>
    <w:rsid w:val="0035300D"/>
    <w:rsid w:val="00353135"/>
    <w:rsid w:val="003549DC"/>
    <w:rsid w:val="0036200C"/>
    <w:rsid w:val="00381704"/>
    <w:rsid w:val="003826BD"/>
    <w:rsid w:val="003A27CE"/>
    <w:rsid w:val="003A2DF4"/>
    <w:rsid w:val="003C590E"/>
    <w:rsid w:val="003C6DB2"/>
    <w:rsid w:val="003D5C85"/>
    <w:rsid w:val="003E1E7F"/>
    <w:rsid w:val="003E4B02"/>
    <w:rsid w:val="003F7BF6"/>
    <w:rsid w:val="0040141E"/>
    <w:rsid w:val="00403A94"/>
    <w:rsid w:val="0041425E"/>
    <w:rsid w:val="00421061"/>
    <w:rsid w:val="00421C42"/>
    <w:rsid w:val="00422B53"/>
    <w:rsid w:val="00437C4F"/>
    <w:rsid w:val="004503B7"/>
    <w:rsid w:val="0045171F"/>
    <w:rsid w:val="00460CEF"/>
    <w:rsid w:val="00465BBB"/>
    <w:rsid w:val="004B3E26"/>
    <w:rsid w:val="004C7C81"/>
    <w:rsid w:val="004D0644"/>
    <w:rsid w:val="004D0C81"/>
    <w:rsid w:val="004D4DDC"/>
    <w:rsid w:val="004E45D3"/>
    <w:rsid w:val="00501123"/>
    <w:rsid w:val="00523E49"/>
    <w:rsid w:val="005257AF"/>
    <w:rsid w:val="00536BBC"/>
    <w:rsid w:val="00560FBF"/>
    <w:rsid w:val="00583226"/>
    <w:rsid w:val="00584E32"/>
    <w:rsid w:val="00586DC0"/>
    <w:rsid w:val="005B2596"/>
    <w:rsid w:val="005C2B05"/>
    <w:rsid w:val="005C383A"/>
    <w:rsid w:val="005D265E"/>
    <w:rsid w:val="005D39A7"/>
    <w:rsid w:val="0060251C"/>
    <w:rsid w:val="0061248E"/>
    <w:rsid w:val="006177E9"/>
    <w:rsid w:val="00626E4A"/>
    <w:rsid w:val="00646C3F"/>
    <w:rsid w:val="00653057"/>
    <w:rsid w:val="00665E26"/>
    <w:rsid w:val="0069014E"/>
    <w:rsid w:val="00696903"/>
    <w:rsid w:val="006C633A"/>
    <w:rsid w:val="006D7F11"/>
    <w:rsid w:val="006E009B"/>
    <w:rsid w:val="006E6B2F"/>
    <w:rsid w:val="006F06C1"/>
    <w:rsid w:val="006F54AD"/>
    <w:rsid w:val="006F57F4"/>
    <w:rsid w:val="00706604"/>
    <w:rsid w:val="00723A00"/>
    <w:rsid w:val="007256D9"/>
    <w:rsid w:val="00727820"/>
    <w:rsid w:val="00727A3B"/>
    <w:rsid w:val="007314A7"/>
    <w:rsid w:val="00736ED3"/>
    <w:rsid w:val="0073700A"/>
    <w:rsid w:val="00754E6D"/>
    <w:rsid w:val="00757468"/>
    <w:rsid w:val="007624D8"/>
    <w:rsid w:val="007654EA"/>
    <w:rsid w:val="00767996"/>
    <w:rsid w:val="0077264D"/>
    <w:rsid w:val="00784393"/>
    <w:rsid w:val="00794394"/>
    <w:rsid w:val="007B07CC"/>
    <w:rsid w:val="007B6B54"/>
    <w:rsid w:val="007E2D6E"/>
    <w:rsid w:val="00800710"/>
    <w:rsid w:val="00804993"/>
    <w:rsid w:val="0082765C"/>
    <w:rsid w:val="008529E6"/>
    <w:rsid w:val="00852B3B"/>
    <w:rsid w:val="00876825"/>
    <w:rsid w:val="00877626"/>
    <w:rsid w:val="0088220B"/>
    <w:rsid w:val="00894052"/>
    <w:rsid w:val="00896036"/>
    <w:rsid w:val="008B4B68"/>
    <w:rsid w:val="008D2690"/>
    <w:rsid w:val="008E0C1E"/>
    <w:rsid w:val="008F2A86"/>
    <w:rsid w:val="00902AB3"/>
    <w:rsid w:val="0092209D"/>
    <w:rsid w:val="009612DD"/>
    <w:rsid w:val="00972801"/>
    <w:rsid w:val="00980C94"/>
    <w:rsid w:val="00981923"/>
    <w:rsid w:val="00982EB8"/>
    <w:rsid w:val="009A1008"/>
    <w:rsid w:val="009A309E"/>
    <w:rsid w:val="009B1DC1"/>
    <w:rsid w:val="009B2598"/>
    <w:rsid w:val="009B4607"/>
    <w:rsid w:val="009C0917"/>
    <w:rsid w:val="009D24C3"/>
    <w:rsid w:val="009E2DC2"/>
    <w:rsid w:val="009F20BE"/>
    <w:rsid w:val="00A01B47"/>
    <w:rsid w:val="00A04C33"/>
    <w:rsid w:val="00A220B3"/>
    <w:rsid w:val="00A36D40"/>
    <w:rsid w:val="00A444A9"/>
    <w:rsid w:val="00A452CC"/>
    <w:rsid w:val="00A51815"/>
    <w:rsid w:val="00A668E8"/>
    <w:rsid w:val="00A7255D"/>
    <w:rsid w:val="00A742C3"/>
    <w:rsid w:val="00A840F1"/>
    <w:rsid w:val="00AA3152"/>
    <w:rsid w:val="00AA66A9"/>
    <w:rsid w:val="00AA774C"/>
    <w:rsid w:val="00AB6748"/>
    <w:rsid w:val="00AC6F26"/>
    <w:rsid w:val="00AD322E"/>
    <w:rsid w:val="00AD4BAE"/>
    <w:rsid w:val="00AE2560"/>
    <w:rsid w:val="00AE2E72"/>
    <w:rsid w:val="00AF6C35"/>
    <w:rsid w:val="00B44E05"/>
    <w:rsid w:val="00B459C9"/>
    <w:rsid w:val="00B508A6"/>
    <w:rsid w:val="00B55CE9"/>
    <w:rsid w:val="00B73B28"/>
    <w:rsid w:val="00B77DE5"/>
    <w:rsid w:val="00BB18F2"/>
    <w:rsid w:val="00BD10C5"/>
    <w:rsid w:val="00BD40F1"/>
    <w:rsid w:val="00BD4A00"/>
    <w:rsid w:val="00BD575C"/>
    <w:rsid w:val="00BE2F4D"/>
    <w:rsid w:val="00C1437A"/>
    <w:rsid w:val="00C17D1D"/>
    <w:rsid w:val="00C6239F"/>
    <w:rsid w:val="00C63322"/>
    <w:rsid w:val="00C65E03"/>
    <w:rsid w:val="00C85879"/>
    <w:rsid w:val="00C946A0"/>
    <w:rsid w:val="00C95E6B"/>
    <w:rsid w:val="00C97800"/>
    <w:rsid w:val="00CA021A"/>
    <w:rsid w:val="00CA4580"/>
    <w:rsid w:val="00CB1029"/>
    <w:rsid w:val="00CB444F"/>
    <w:rsid w:val="00CB6A08"/>
    <w:rsid w:val="00CC2A8F"/>
    <w:rsid w:val="00CD25A4"/>
    <w:rsid w:val="00CD2EF7"/>
    <w:rsid w:val="00CF6E2B"/>
    <w:rsid w:val="00D30AEC"/>
    <w:rsid w:val="00D759B4"/>
    <w:rsid w:val="00D76336"/>
    <w:rsid w:val="00D821B2"/>
    <w:rsid w:val="00DA2E5D"/>
    <w:rsid w:val="00DA78A5"/>
    <w:rsid w:val="00DA7904"/>
    <w:rsid w:val="00DB3590"/>
    <w:rsid w:val="00DD31C0"/>
    <w:rsid w:val="00DD5606"/>
    <w:rsid w:val="00DF107B"/>
    <w:rsid w:val="00DF2950"/>
    <w:rsid w:val="00DF64AD"/>
    <w:rsid w:val="00DF7E2B"/>
    <w:rsid w:val="00E02E0C"/>
    <w:rsid w:val="00E2290F"/>
    <w:rsid w:val="00E24DFB"/>
    <w:rsid w:val="00E307CF"/>
    <w:rsid w:val="00E32E3C"/>
    <w:rsid w:val="00E345A2"/>
    <w:rsid w:val="00E3481A"/>
    <w:rsid w:val="00E363B2"/>
    <w:rsid w:val="00E40320"/>
    <w:rsid w:val="00E65DEF"/>
    <w:rsid w:val="00E74D97"/>
    <w:rsid w:val="00EB5657"/>
    <w:rsid w:val="00EC482B"/>
    <w:rsid w:val="00EC5D12"/>
    <w:rsid w:val="00ED7DD0"/>
    <w:rsid w:val="00EF366F"/>
    <w:rsid w:val="00F018F9"/>
    <w:rsid w:val="00F060E8"/>
    <w:rsid w:val="00F073A1"/>
    <w:rsid w:val="00F21F54"/>
    <w:rsid w:val="00F228A2"/>
    <w:rsid w:val="00F23E36"/>
    <w:rsid w:val="00F256D8"/>
    <w:rsid w:val="00F55537"/>
    <w:rsid w:val="00F659FB"/>
    <w:rsid w:val="00F72CF6"/>
    <w:rsid w:val="00F73491"/>
    <w:rsid w:val="00F76CD9"/>
    <w:rsid w:val="00F906A6"/>
    <w:rsid w:val="00F97C37"/>
    <w:rsid w:val="00FB11CB"/>
    <w:rsid w:val="00FC44E8"/>
    <w:rsid w:val="00FC616D"/>
    <w:rsid w:val="00FD13ED"/>
    <w:rsid w:val="00FE3023"/>
    <w:rsid w:val="00FE4742"/>
    <w:rsid w:val="00FE59A8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0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14F3D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FB"/>
    <w:pPr>
      <w:ind w:firstLineChars="200" w:firstLine="420"/>
    </w:pPr>
  </w:style>
  <w:style w:type="character" w:styleId="a4">
    <w:name w:val="Emphasis"/>
    <w:basedOn w:val="a0"/>
    <w:uiPriority w:val="20"/>
    <w:qFormat/>
    <w:rsid w:val="00D759B4"/>
    <w:rPr>
      <w:i/>
      <w:iCs/>
    </w:rPr>
  </w:style>
  <w:style w:type="character" w:customStyle="1" w:styleId="2Char">
    <w:name w:val="标题 2 Char"/>
    <w:basedOn w:val="a0"/>
    <w:link w:val="2"/>
    <w:uiPriority w:val="9"/>
    <w:qFormat/>
    <w:rsid w:val="00114F3D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8822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8220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52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52B3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52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52B3B"/>
    <w:rPr>
      <w:sz w:val="18"/>
      <w:szCs w:val="18"/>
    </w:rPr>
  </w:style>
  <w:style w:type="paragraph" w:styleId="a8">
    <w:name w:val="Normal (Web)"/>
    <w:basedOn w:val="a"/>
    <w:uiPriority w:val="99"/>
    <w:unhideWhenUsed/>
    <w:rsid w:val="00F72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rsid w:val="00DF107B"/>
  </w:style>
  <w:style w:type="character" w:styleId="a9">
    <w:name w:val="Hyperlink"/>
    <w:basedOn w:val="a0"/>
    <w:uiPriority w:val="99"/>
    <w:semiHidden/>
    <w:unhideWhenUsed/>
    <w:rsid w:val="00876825"/>
    <w:rPr>
      <w:color w:val="0000FF"/>
      <w:u w:val="single"/>
    </w:rPr>
  </w:style>
  <w:style w:type="paragraph" w:styleId="aa">
    <w:name w:val="No Spacing"/>
    <w:uiPriority w:val="1"/>
    <w:qFormat/>
    <w:rsid w:val="003169F9"/>
    <w:pPr>
      <w:widowControl w:val="0"/>
      <w:jc w:val="both"/>
    </w:pPr>
  </w:style>
  <w:style w:type="character" w:styleId="ab">
    <w:name w:val="Intense Reference"/>
    <w:basedOn w:val="a0"/>
    <w:uiPriority w:val="32"/>
    <w:qFormat/>
    <w:rsid w:val="00422B53"/>
    <w:rPr>
      <w:b/>
      <w:bCs/>
      <w:smallCaps/>
      <w:color w:val="C0504D" w:themeColor="accent2"/>
      <w:spacing w:val="5"/>
      <w:u w:val="single"/>
    </w:rPr>
  </w:style>
  <w:style w:type="character" w:styleId="ac">
    <w:name w:val="Subtle Reference"/>
    <w:basedOn w:val="a0"/>
    <w:uiPriority w:val="31"/>
    <w:qFormat/>
    <w:rsid w:val="00422B53"/>
    <w:rPr>
      <w:smallCaps/>
      <w:color w:val="C0504D" w:themeColor="accent2"/>
      <w:u w:val="single"/>
    </w:rPr>
  </w:style>
  <w:style w:type="character" w:styleId="ad">
    <w:name w:val="Subtle Emphasis"/>
    <w:basedOn w:val="a0"/>
    <w:uiPriority w:val="19"/>
    <w:qFormat/>
    <w:rsid w:val="001726C9"/>
    <w:rPr>
      <w:i/>
      <w:iCs/>
      <w:color w:val="808080" w:themeColor="text1" w:themeTint="7F"/>
    </w:rPr>
  </w:style>
  <w:style w:type="character" w:styleId="ae">
    <w:name w:val="Placeholder Text"/>
    <w:basedOn w:val="a0"/>
    <w:uiPriority w:val="99"/>
    <w:semiHidden/>
    <w:rsid w:val="00AA66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0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14F3D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FB"/>
    <w:pPr>
      <w:ind w:firstLineChars="200" w:firstLine="420"/>
    </w:pPr>
  </w:style>
  <w:style w:type="character" w:styleId="a4">
    <w:name w:val="Emphasis"/>
    <w:basedOn w:val="a0"/>
    <w:uiPriority w:val="20"/>
    <w:qFormat/>
    <w:rsid w:val="00D759B4"/>
    <w:rPr>
      <w:i/>
      <w:iCs/>
    </w:rPr>
  </w:style>
  <w:style w:type="character" w:customStyle="1" w:styleId="2Char">
    <w:name w:val="标题 2 Char"/>
    <w:basedOn w:val="a0"/>
    <w:link w:val="2"/>
    <w:uiPriority w:val="9"/>
    <w:qFormat/>
    <w:rsid w:val="00114F3D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8822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8220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52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52B3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52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52B3B"/>
    <w:rPr>
      <w:sz w:val="18"/>
      <w:szCs w:val="18"/>
    </w:rPr>
  </w:style>
  <w:style w:type="paragraph" w:styleId="a8">
    <w:name w:val="Normal (Web)"/>
    <w:basedOn w:val="a"/>
    <w:uiPriority w:val="99"/>
    <w:unhideWhenUsed/>
    <w:rsid w:val="00F72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rsid w:val="00DF107B"/>
  </w:style>
  <w:style w:type="character" w:styleId="a9">
    <w:name w:val="Hyperlink"/>
    <w:basedOn w:val="a0"/>
    <w:uiPriority w:val="99"/>
    <w:semiHidden/>
    <w:unhideWhenUsed/>
    <w:rsid w:val="00876825"/>
    <w:rPr>
      <w:color w:val="0000FF"/>
      <w:u w:val="single"/>
    </w:rPr>
  </w:style>
  <w:style w:type="paragraph" w:styleId="aa">
    <w:name w:val="No Spacing"/>
    <w:uiPriority w:val="1"/>
    <w:qFormat/>
    <w:rsid w:val="003169F9"/>
    <w:pPr>
      <w:widowControl w:val="0"/>
      <w:jc w:val="both"/>
    </w:pPr>
  </w:style>
  <w:style w:type="character" w:styleId="ab">
    <w:name w:val="Intense Reference"/>
    <w:basedOn w:val="a0"/>
    <w:uiPriority w:val="32"/>
    <w:qFormat/>
    <w:rsid w:val="00422B53"/>
    <w:rPr>
      <w:b/>
      <w:bCs/>
      <w:smallCaps/>
      <w:color w:val="C0504D" w:themeColor="accent2"/>
      <w:spacing w:val="5"/>
      <w:u w:val="single"/>
    </w:rPr>
  </w:style>
  <w:style w:type="character" w:styleId="ac">
    <w:name w:val="Subtle Reference"/>
    <w:basedOn w:val="a0"/>
    <w:uiPriority w:val="31"/>
    <w:qFormat/>
    <w:rsid w:val="00422B53"/>
    <w:rPr>
      <w:smallCaps/>
      <w:color w:val="C0504D" w:themeColor="accent2"/>
      <w:u w:val="single"/>
    </w:rPr>
  </w:style>
  <w:style w:type="character" w:styleId="ad">
    <w:name w:val="Subtle Emphasis"/>
    <w:basedOn w:val="a0"/>
    <w:uiPriority w:val="19"/>
    <w:qFormat/>
    <w:rsid w:val="001726C9"/>
    <w:rPr>
      <w:i/>
      <w:iCs/>
      <w:color w:val="808080" w:themeColor="text1" w:themeTint="7F"/>
    </w:rPr>
  </w:style>
  <w:style w:type="character" w:styleId="ae">
    <w:name w:val="Placeholder Text"/>
    <w:basedOn w:val="a0"/>
    <w:uiPriority w:val="99"/>
    <w:semiHidden/>
    <w:rsid w:val="00AA6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A99F-86EF-4FD3-94B7-CAE34289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508</Words>
  <Characters>2898</Characters>
  <Application>Microsoft Office Word</Application>
  <DocSecurity>0</DocSecurity>
  <Lines>24</Lines>
  <Paragraphs>6</Paragraphs>
  <ScaleCrop>false</ScaleCrop>
  <Company>china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CDPF-WQB-WF</dc:creator>
  <cp:lastModifiedBy>cdpf</cp:lastModifiedBy>
  <cp:revision>27</cp:revision>
  <cp:lastPrinted>2019-07-16T10:15:00Z</cp:lastPrinted>
  <dcterms:created xsi:type="dcterms:W3CDTF">2019-07-23T16:01:00Z</dcterms:created>
  <dcterms:modified xsi:type="dcterms:W3CDTF">2019-07-25T14:18:00Z</dcterms:modified>
</cp:coreProperties>
</file>